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c6765" w14:textId="42c6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арналған үкімет" мемлекеттік корпорациясы" коммерциялық емес акционерлік қоғамы арқылы Ақмола облысының, Астана және Алматы қалаларының аумағында жеке көмекші қызметтерінің құнын жергілікті атқарушы органдардың өтеуі жөніндегі пилоттық жобаны іске қосу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26 шiлдедегi № 277 және Қазақстан Республикасының Цифрлық даму, инновациялар және аэроғарыш өнеркәсібі министрінің 2024 жылғы 31 шiлдедегi № 459/НҚ бірлескен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7-тармақтан</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БҰЙЫРАМЫЗ:</w:t>
      </w:r>
    </w:p>
    <w:bookmarkEnd w:id="0"/>
    <w:bookmarkStart w:name="z6" w:id="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арқылы Ақмола облысының, Астана және Алматы қалаларының аумағында жеке көмекші қызметтерінің құнын жергілікті атқарушы органдардың өтеуі жөніндегі пилоттық жобасы (бұдан әрі – пилоттық жоба) іске қосылсын.</w:t>
      </w:r>
    </w:p>
    <w:bookmarkEnd w:id="1"/>
    <w:bookmarkStart w:name="z7"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Орталық мемлекеттік және Ақмола облысының, Астана және Алматы қалаларының жергілікті атқарушы органдарының, ақпараттық жүйелер мен ұйымдардың "Азаматтарға арналған үкімет" мемлекеттік корпорациясы" коммерциялық емес акционерлік қоғамы арқылы жеке көмекші қызметтерінің құнын жергілікті атқарушы органдардың өтеуі жөніндегі пилоттық жобаны іске асыру кезіндегі өзара іс-қимыл алгоритмі бекітілсін.</w:t>
      </w:r>
    </w:p>
    <w:bookmarkEnd w:id="2"/>
    <w:bookmarkStart w:name="z8" w:id="3"/>
    <w:p>
      <w:pPr>
        <w:spacing w:after="0"/>
        <w:ind w:left="0"/>
        <w:jc w:val="both"/>
      </w:pPr>
      <w:r>
        <w:rPr>
          <w:rFonts w:ascii="Times New Roman"/>
          <w:b w:val="false"/>
          <w:i w:val="false"/>
          <w:color w:val="000000"/>
          <w:sz w:val="28"/>
        </w:rPr>
        <w:t>
      3. Пилоттық жобаны іске асыру кезеңі 2024 жылғы 1 тамыздан 30 қарашаға дейін белгіленсін.</w:t>
      </w:r>
    </w:p>
    <w:bookmarkEnd w:id="3"/>
    <w:bookmarkStart w:name="z9" w:id="4"/>
    <w:p>
      <w:pPr>
        <w:spacing w:after="0"/>
        <w:ind w:left="0"/>
        <w:jc w:val="both"/>
      </w:pPr>
      <w:r>
        <w:rPr>
          <w:rFonts w:ascii="Times New Roman"/>
          <w:b w:val="false"/>
          <w:i w:val="false"/>
          <w:color w:val="000000"/>
          <w:sz w:val="28"/>
        </w:rPr>
        <w:t>
      4. Қазақстан Республикасы Еңбек және халықты әлеуметтік қорғау министрлігінің Инклюзия бойынша департаменті мен Қазақстан Республикасы Цифрлық даму, инновациялар және аэроғарыш өнеркәсібі министрлігінің Мемлекеттік қызметтер комитеті осы бірлескен бұйрықты пилоттық жобаға қатысатын ведомстволық бағынысты ұйымдар мен жергілікті атқарушы органдардың назарына жеткізсін.</w:t>
      </w:r>
    </w:p>
    <w:bookmarkEnd w:id="4"/>
    <w:bookmarkStart w:name="z10" w:id="5"/>
    <w:p>
      <w:pPr>
        <w:spacing w:after="0"/>
        <w:ind w:left="0"/>
        <w:jc w:val="both"/>
      </w:pPr>
      <w:r>
        <w:rPr>
          <w:rFonts w:ascii="Times New Roman"/>
          <w:b w:val="false"/>
          <w:i w:val="false"/>
          <w:color w:val="000000"/>
          <w:sz w:val="28"/>
        </w:rPr>
        <w:t>
      5. Қазақстан Республикасы Еңбек және халықты әлеуметтік қорғау министрлігінің Инклюзия бойынша департаменті Қазақстан Республикасының заңнамасында белгіленген тәртіппен:</w:t>
      </w:r>
    </w:p>
    <w:bookmarkEnd w:id="5"/>
    <w:bookmarkStart w:name="z11" w:id="6"/>
    <w:p>
      <w:pPr>
        <w:spacing w:after="0"/>
        <w:ind w:left="0"/>
        <w:jc w:val="both"/>
      </w:pPr>
      <w:r>
        <w:rPr>
          <w:rFonts w:ascii="Times New Roman"/>
          <w:b w:val="false"/>
          <w:i w:val="false"/>
          <w:color w:val="000000"/>
          <w:sz w:val="28"/>
        </w:rPr>
        <w:t>
      1) осы бірлескен бұйрықтың көшірмесін Қазақстан Республикасы нормативтік құқықтық актілерінің Эталондық бақылау банкіне енгізу үшін бірлескен бұйрыққа қол қойылған күннен бастап бес жұмыс күні ішінде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2" w:id="7"/>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Еңбек және халықты әлеуметтік қорғау министрлігінің интернет-ресурсында орналастыруды қамтамасыз етсін.</w:t>
      </w:r>
    </w:p>
    <w:bookmarkEnd w:id="7"/>
    <w:bookmarkStart w:name="z13" w:id="8"/>
    <w:p>
      <w:pPr>
        <w:spacing w:after="0"/>
        <w:ind w:left="0"/>
        <w:jc w:val="both"/>
      </w:pPr>
      <w:r>
        <w:rPr>
          <w:rFonts w:ascii="Times New Roman"/>
          <w:b w:val="false"/>
          <w:i w:val="false"/>
          <w:color w:val="000000"/>
          <w:sz w:val="28"/>
        </w:rPr>
        <w:t>
      6. Осы бірлескен бұйрықтың орындалуын бақылау жетекшілік ететін Қазақстан Республикасының Еңбек және халықты әлеуметтік қорғау мен Цифрлық даму, инновациялар және аэроғарыш өнеркәсібі вице-министрлеріне жүктелсін.</w:t>
      </w:r>
    </w:p>
    <w:bookmarkEnd w:id="8"/>
    <w:bookmarkStart w:name="z14" w:id="9"/>
    <w:p>
      <w:pPr>
        <w:spacing w:after="0"/>
        <w:ind w:left="0"/>
        <w:jc w:val="both"/>
      </w:pPr>
      <w:r>
        <w:rPr>
          <w:rFonts w:ascii="Times New Roman"/>
          <w:b w:val="false"/>
          <w:i w:val="false"/>
          <w:color w:val="000000"/>
          <w:sz w:val="28"/>
        </w:rPr>
        <w:t>
      7. Осы бірлескен бұйрық алғашқы ресми жарияланған күнінен кейін күнтізбелік он күн өткен соң қолданысқа енгізіледі және 2024 жылғы 1 шілдеден бастап туындаған құқықтық қатыныстарға қолданылады.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___________С. Жақыпова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_____________Ж. Мәдиев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2024 жылғы 26 шілдедегі</w:t>
            </w:r>
            <w:r>
              <w:br/>
            </w:r>
            <w:r>
              <w:rPr>
                <w:rFonts w:ascii="Times New Roman"/>
                <w:b w:val="false"/>
                <w:i w:val="false"/>
                <w:color w:val="000000"/>
                <w:sz w:val="20"/>
              </w:rPr>
              <w:t>№ 277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r>
              <w:br/>
            </w:r>
            <w:r>
              <w:rPr>
                <w:rFonts w:ascii="Times New Roman"/>
                <w:b w:val="false"/>
                <w:i w:val="false"/>
                <w:color w:val="000000"/>
                <w:sz w:val="20"/>
              </w:rPr>
              <w:t>2024 жылғы 31 шілдедегі</w:t>
            </w:r>
            <w:r>
              <w:br/>
            </w:r>
            <w:r>
              <w:rPr>
                <w:rFonts w:ascii="Times New Roman"/>
                <w:b w:val="false"/>
                <w:i w:val="false"/>
                <w:color w:val="000000"/>
                <w:sz w:val="20"/>
              </w:rPr>
              <w:t>№ 459/НҚ бірлескен бұйрығына</w:t>
            </w:r>
            <w:r>
              <w:br/>
            </w:r>
            <w:r>
              <w:rPr>
                <w:rFonts w:ascii="Times New Roman"/>
                <w:b w:val="false"/>
                <w:i w:val="false"/>
                <w:color w:val="000000"/>
                <w:sz w:val="20"/>
              </w:rPr>
              <w:t>қосымша</w:t>
            </w:r>
          </w:p>
        </w:tc>
      </w:tr>
    </w:tbl>
    <w:bookmarkStart w:name="z19" w:id="10"/>
    <w:p>
      <w:pPr>
        <w:spacing w:after="0"/>
        <w:ind w:left="0"/>
        <w:jc w:val="left"/>
      </w:pPr>
      <w:r>
        <w:rPr>
          <w:rFonts w:ascii="Times New Roman"/>
          <w:b/>
          <w:i w:val="false"/>
          <w:color w:val="000000"/>
        </w:rPr>
        <w:t xml:space="preserve"> Орталық мемлекеттік және Ақмола облысының, Астана және Алматы қалаларының жергілікті атқарушы органдарының, ақпараттық жүйелер мен ұйымдардың "Азаматтарға арналған үкімет" мемлекеттік корпорациясы" коммерциялық емес акционерлік қоғамы арқылы жеке көмекші қызметтерінің құнын жергілікті атқарушы органдардың өтеуі жөніндегі пилоттық жобаны іске асыру кезіндегі өзара іс-қимыл алгоритмі</w:t>
      </w:r>
    </w:p>
    <w:bookmarkEnd w:id="10"/>
    <w:bookmarkStart w:name="z20" w:id="11"/>
    <w:p>
      <w:pPr>
        <w:spacing w:after="0"/>
        <w:ind w:left="0"/>
        <w:jc w:val="left"/>
      </w:pPr>
      <w:r>
        <w:rPr>
          <w:rFonts w:ascii="Times New Roman"/>
          <w:b/>
          <w:i w:val="false"/>
          <w:color w:val="000000"/>
        </w:rPr>
        <w:t xml:space="preserve"> 1-тарау. Жалпы ережелер</w:t>
      </w:r>
    </w:p>
    <w:bookmarkEnd w:id="11"/>
    <w:bookmarkStart w:name="z21" w:id="12"/>
    <w:p>
      <w:pPr>
        <w:spacing w:after="0"/>
        <w:ind w:left="0"/>
        <w:jc w:val="both"/>
      </w:pPr>
      <w:r>
        <w:rPr>
          <w:rFonts w:ascii="Times New Roman"/>
          <w:b w:val="false"/>
          <w:i w:val="false"/>
          <w:color w:val="000000"/>
          <w:sz w:val="28"/>
        </w:rPr>
        <w:t>
      1. Осы Орталық мемлекеттік және Ақмола облысының, Астана және Алматы қалаларының жергілікті атқарушы органдарының, ақпараттық жүйелер мен ұйымдардың "Азаматтарға арналған үкімет" мемлекеттік корпорациясы" коммерциялық емес акционерлік қоғамы арқылы жеке көмекші қызметтерінің құнын жергілікті атқарушы органдардың өтеуі жөніндегі пилоттық жобаны іске асыру кезіндегі өзара іс-қимыл алгоритмі (бұдан әрі – Алгоритм) "Азаматтарға арналған үкімет" мемлекеттік корпорациясы" коммерциялық емес акционерлік қоғамы арқылы жеке көмекші қызметтерінің құнын жергілікті атқарушы органдардың (бұдан әрі – ЖАО) өтеуі (бұдан әрі – өтеу) кезіндегі орталық мемлекеттік органдардың, Ақмола облысының, Астана және Алматы қалаларының ЖАО-ның, ақпараттық жүйелер мен ұйымдардың өзара іс-қимыл тәртібін айқындайды.</w:t>
      </w:r>
    </w:p>
    <w:bookmarkEnd w:id="12"/>
    <w:bookmarkStart w:name="z22" w:id="13"/>
    <w:p>
      <w:pPr>
        <w:spacing w:after="0"/>
        <w:ind w:left="0"/>
        <w:jc w:val="both"/>
      </w:pPr>
      <w:r>
        <w:rPr>
          <w:rFonts w:ascii="Times New Roman"/>
          <w:b w:val="false"/>
          <w:i w:val="false"/>
          <w:color w:val="000000"/>
          <w:sz w:val="28"/>
        </w:rPr>
        <w:t>
      2. Осы Алгоритмде келесі негізгі ұғымдар мен қысқартулар қолданылады:</w:t>
      </w:r>
    </w:p>
    <w:bookmarkEnd w:id="13"/>
    <w:bookmarkStart w:name="z23" w:id="14"/>
    <w:p>
      <w:pPr>
        <w:spacing w:after="0"/>
        <w:ind w:left="0"/>
        <w:jc w:val="both"/>
      </w:pPr>
      <w:r>
        <w:rPr>
          <w:rFonts w:ascii="Times New Roman"/>
          <w:b w:val="false"/>
          <w:i w:val="false"/>
          <w:color w:val="000000"/>
          <w:sz w:val="28"/>
        </w:rPr>
        <w:t>
      1) "Е-Собес" ААЖ – Қазақстан Республикасы Еңбек және халықты әлеуметтік қорғау министрлігінің "Е-Собес" автоматтандырылған ақпараттық жүйесі;</w:t>
      </w:r>
    </w:p>
    <w:bookmarkEnd w:id="14"/>
    <w:bookmarkStart w:name="z24" w:id="15"/>
    <w:p>
      <w:pPr>
        <w:spacing w:after="0"/>
        <w:ind w:left="0"/>
        <w:jc w:val="both"/>
      </w:pPr>
      <w:r>
        <w:rPr>
          <w:rFonts w:ascii="Times New Roman"/>
          <w:b w:val="false"/>
          <w:i w:val="false"/>
          <w:color w:val="000000"/>
          <w:sz w:val="28"/>
        </w:rPr>
        <w:t>
      2) "Төлемдерді өңдеуді ұйымдастыру" ААЖ (бұдан әрі – "ТӨҰ" ААЖ) - Қазақстан Республикасы Еңбек және халықты әлеуметтік қорғау министрлігінің зейнетақы және әлеуметтік аударымдар мен төлемдерді өңдеуді ұйымдастыру үшін процестерді автоматтандыру жөніндегі ақпараттық жүйесі;</w:t>
      </w:r>
    </w:p>
    <w:bookmarkEnd w:id="15"/>
    <w:bookmarkStart w:name="z25" w:id="16"/>
    <w:p>
      <w:pPr>
        <w:spacing w:after="0"/>
        <w:ind w:left="0"/>
        <w:jc w:val="both"/>
      </w:pPr>
      <w:r>
        <w:rPr>
          <w:rFonts w:ascii="Times New Roman"/>
          <w:b w:val="false"/>
          <w:i w:val="false"/>
          <w:color w:val="000000"/>
          <w:sz w:val="28"/>
        </w:rPr>
        <w:t>
      3) "ОДҚ" ААЖ – Қазақстан Республикасы Еңбек және халықты әлеуметтік қорғау министрлігінің "Зейнетақы мен жәрдемақы төлеудің орталықтандырылған дерекқоры" автоматтандырылған ақпараттық жүйесі;</w:t>
      </w:r>
    </w:p>
    <w:bookmarkEnd w:id="16"/>
    <w:bookmarkStart w:name="z26" w:id="17"/>
    <w:p>
      <w:pPr>
        <w:spacing w:after="0"/>
        <w:ind w:left="0"/>
        <w:jc w:val="both"/>
      </w:pPr>
      <w:r>
        <w:rPr>
          <w:rFonts w:ascii="Times New Roman"/>
          <w:b w:val="false"/>
          <w:i w:val="false"/>
          <w:color w:val="000000"/>
          <w:sz w:val="28"/>
        </w:rPr>
        <w:t>
      4) "Еңбек ресурстарын дамыту орталығы" акционерлік қоғамы (бұдан әрі – ЕРДО) – Қазақстан Республикасы Үкіметінің шешімі бойынша уәкілетті мемлекеттік органның жанынан құрылатын, еңбек нарығын ақпараттық-талдамалық жағынан сүйемелдеуді, жұмыспен қамтуға жәрдемдесудің белсенді шараларын, жұмыспен қамту қызметтерін әдіснамалық жағынан қолдауды, әлеуметтік-еңбек саласының бірыңғай ақпараттық жүйесін дамыту мен қолдап отыруды қамтамасыз ететін заңды тұлға;</w:t>
      </w:r>
    </w:p>
    <w:bookmarkEnd w:id="17"/>
    <w:bookmarkStart w:name="z27" w:id="18"/>
    <w:p>
      <w:pPr>
        <w:spacing w:after="0"/>
        <w:ind w:left="0"/>
        <w:jc w:val="both"/>
      </w:pPr>
      <w:r>
        <w:rPr>
          <w:rFonts w:ascii="Times New Roman"/>
          <w:b w:val="false"/>
          <w:i w:val="false"/>
          <w:color w:val="000000"/>
          <w:sz w:val="28"/>
        </w:rPr>
        <w:t>
      5) жеке көмекші – жүріп-тұруы қиын бірінші топтағы мүгедектігі бар адамды бірге алып жүру және объектілерге барған кезде көмек көрсету бойынша қызметтер көрсететін адам;</w:t>
      </w:r>
    </w:p>
    <w:bookmarkEnd w:id="18"/>
    <w:bookmarkStart w:name="z28" w:id="19"/>
    <w:p>
      <w:pPr>
        <w:spacing w:after="0"/>
        <w:ind w:left="0"/>
        <w:jc w:val="both"/>
      </w:pPr>
      <w:r>
        <w:rPr>
          <w:rFonts w:ascii="Times New Roman"/>
          <w:b w:val="false"/>
          <w:i w:val="false"/>
          <w:color w:val="000000"/>
          <w:sz w:val="28"/>
        </w:rPr>
        <w:t>
      6)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9"/>
    <w:bookmarkStart w:name="z29" w:id="20"/>
    <w:p>
      <w:pPr>
        <w:spacing w:after="0"/>
        <w:ind w:left="0"/>
        <w:jc w:val="both"/>
      </w:pPr>
      <w:r>
        <w:rPr>
          <w:rFonts w:ascii="Times New Roman"/>
          <w:b w:val="false"/>
          <w:i w:val="false"/>
          <w:color w:val="000000"/>
          <w:sz w:val="28"/>
        </w:rPr>
        <w:t>
      7)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0"/>
    <w:bookmarkStart w:name="z30" w:id="21"/>
    <w:p>
      <w:pPr>
        <w:spacing w:after="0"/>
        <w:ind w:left="0"/>
        <w:jc w:val="both"/>
      </w:pPr>
      <w:r>
        <w:rPr>
          <w:rFonts w:ascii="Times New Roman"/>
          <w:b w:val="false"/>
          <w:i w:val="false"/>
          <w:color w:val="000000"/>
          <w:sz w:val="28"/>
        </w:rPr>
        <w:t>
      8) әлеуметтік қызметтер порталы (бұдан әрі – ӘҚП) – кепілді сома шегінде ЖАО олардың құнын өтеуі шарттарымен мүгедектігі бар адамдар үшін өнім берушілер ұсынатын тауарлар мен көрсетілетін қызметтерге қол жеткізудің бірыңғай нүктесін білдіретін ақпараттандыру объектісі;</w:t>
      </w:r>
    </w:p>
    <w:bookmarkEnd w:id="21"/>
    <w:bookmarkStart w:name="z31" w:id="22"/>
    <w:p>
      <w:pPr>
        <w:spacing w:after="0"/>
        <w:ind w:left="0"/>
        <w:jc w:val="both"/>
      </w:pPr>
      <w:r>
        <w:rPr>
          <w:rFonts w:ascii="Times New Roman"/>
          <w:b w:val="false"/>
          <w:i w:val="false"/>
          <w:color w:val="000000"/>
          <w:sz w:val="28"/>
        </w:rPr>
        <w:t>
      9) порталда тауарларды және (немесе) қызметтерді берушілер (бұдан әрі – өнім берушілер) – кәсіпкерлік қызметті жүзеге асыратын жеке тұлғалар, заңды тұлғалар, жеке көмекшілер;</w:t>
      </w:r>
    </w:p>
    <w:bookmarkEnd w:id="22"/>
    <w:bookmarkStart w:name="z32" w:id="23"/>
    <w:p>
      <w:pPr>
        <w:spacing w:after="0"/>
        <w:ind w:left="0"/>
        <w:jc w:val="both"/>
      </w:pPr>
      <w:r>
        <w:rPr>
          <w:rFonts w:ascii="Times New Roman"/>
          <w:b w:val="false"/>
          <w:i w:val="false"/>
          <w:color w:val="000000"/>
          <w:sz w:val="28"/>
        </w:rPr>
        <w:t>
      10) жеке көмекші қызметтерінің құнын өтеу жөніндегі уәкілетті ұйым (бұдан әрі – уәкілетті ұйым) – банк операцияларының тиісті түрлеріне қаржы нарығын және қаржы ұйымдарын реттеу мен қадағалау жөніндегі уәкілетті органның лицензиясы бар ұйымдар немесе "Қазпошта" акционерлік қоғамының аумақтық бөлімшелері.</w:t>
      </w:r>
    </w:p>
    <w:bookmarkEnd w:id="23"/>
    <w:bookmarkStart w:name="z33" w:id="24"/>
    <w:p>
      <w:pPr>
        <w:spacing w:after="0"/>
        <w:ind w:left="0"/>
        <w:jc w:val="both"/>
      </w:pPr>
      <w:r>
        <w:rPr>
          <w:rFonts w:ascii="Times New Roman"/>
          <w:b w:val="false"/>
          <w:i w:val="false"/>
          <w:color w:val="000000"/>
          <w:sz w:val="28"/>
        </w:rPr>
        <w:t>
      3. Жеке көмекші қызметтеріне ақы төлеуді Ақмола облысының, Астана және Алматы қалаларының ЖАО кепілдік берілген сома шегінде жүргізеді.</w:t>
      </w:r>
    </w:p>
    <w:bookmarkEnd w:id="24"/>
    <w:bookmarkStart w:name="z34" w:id="25"/>
    <w:p>
      <w:pPr>
        <w:spacing w:after="0"/>
        <w:ind w:left="0"/>
        <w:jc w:val="both"/>
      </w:pPr>
      <w:r>
        <w:rPr>
          <w:rFonts w:ascii="Times New Roman"/>
          <w:b w:val="false"/>
          <w:i w:val="false"/>
          <w:color w:val="000000"/>
          <w:sz w:val="28"/>
        </w:rPr>
        <w:t xml:space="preserve">
      Қазақстан Республикасы Еңбек және халықты әлеуметтік қорғау министрінің 2023 жылғы 2 маусымдағы № 199 бұйрығымен бекітілген Мүгедектігі бар адамдар әлеуметтік қызметтер порталы арқылы сатып алатын тауарлардың және (немесе) көрсетілетін қызметтердің құнын өтеу ретінде ұсынылатын кепілдік берілген соманы айқындау әдістемесінің (Нормативтік құқықтық актілерді мемлекеттік тіркеу тізілімінде № 32681 болып тіркелген) </w:t>
      </w:r>
      <w:r>
        <w:rPr>
          <w:rFonts w:ascii="Times New Roman"/>
          <w:b w:val="false"/>
          <w:i w:val="false"/>
          <w:color w:val="000000"/>
          <w:sz w:val="28"/>
        </w:rPr>
        <w:t>8-тармағына</w:t>
      </w:r>
      <w:r>
        <w:rPr>
          <w:rFonts w:ascii="Times New Roman"/>
          <w:b w:val="false"/>
          <w:i w:val="false"/>
          <w:color w:val="000000"/>
          <w:sz w:val="28"/>
        </w:rPr>
        <w:t xml:space="preserve"> сәйкес жеке көмекшінің қызметтеріне кепілдік берілген сома тиісті қаржы жылына арналған республикалық бюджет туралы Қазақстан Республикасының Заңында белгіленген айлық есептік көрсеткіш мөлшерінің 13,64 пайызы есебінен айқындалады.</w:t>
      </w:r>
    </w:p>
    <w:bookmarkEnd w:id="25"/>
    <w:bookmarkStart w:name="z35" w:id="26"/>
    <w:p>
      <w:pPr>
        <w:spacing w:after="0"/>
        <w:ind w:left="0"/>
        <w:jc w:val="both"/>
      </w:pPr>
      <w:r>
        <w:rPr>
          <w:rFonts w:ascii="Times New Roman"/>
          <w:b w:val="false"/>
          <w:i w:val="false"/>
          <w:color w:val="000000"/>
          <w:sz w:val="28"/>
        </w:rPr>
        <w:t xml:space="preserve">
      4. Жеке көмекшінің міндетті зейнетақы жарналарын (бұдан әрі – МЗЖ) және міндетті әлеуметтік медициналық сақтандыруға (бұдан әрі – МӘМС) жарналарды аударуды осы Алгоритмге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"Е-Собес" ААЖ алынған тізім негізінде кепілді сома шегінде Ақмола облысының, Астана және Алматы қалаларының ЖАО жүзеге асырады.</w:t>
      </w:r>
    </w:p>
    <w:bookmarkEnd w:id="26"/>
    <w:bookmarkStart w:name="z36" w:id="27"/>
    <w:p>
      <w:pPr>
        <w:spacing w:after="0"/>
        <w:ind w:left="0"/>
        <w:jc w:val="both"/>
      </w:pPr>
      <w:r>
        <w:rPr>
          <w:rFonts w:ascii="Times New Roman"/>
          <w:b w:val="false"/>
          <w:i w:val="false"/>
          <w:color w:val="000000"/>
          <w:sz w:val="28"/>
        </w:rPr>
        <w:t xml:space="preserve">
      5. Жеке көмекші үшін әлеуметтік аударымдар төлеуді Ақмола облысының, Астана және Алматы қалаларының ЖАО кепілдік берген сомадан тыс жүзеге асырады. </w:t>
      </w:r>
    </w:p>
    <w:bookmarkEnd w:id="27"/>
    <w:bookmarkStart w:name="z37" w:id="28"/>
    <w:p>
      <w:pPr>
        <w:spacing w:after="0"/>
        <w:ind w:left="0"/>
        <w:jc w:val="left"/>
      </w:pPr>
      <w:r>
        <w:rPr>
          <w:rFonts w:ascii="Times New Roman"/>
          <w:b/>
          <w:i w:val="false"/>
          <w:color w:val="000000"/>
        </w:rPr>
        <w:t xml:space="preserve"> 2-тарау. Өтеуге арналған мәліметтерді қалыптастыру тәртібі</w:t>
      </w:r>
    </w:p>
    <w:bookmarkEnd w:id="28"/>
    <w:bookmarkStart w:name="z38" w:id="29"/>
    <w:p>
      <w:pPr>
        <w:spacing w:after="0"/>
        <w:ind w:left="0"/>
        <w:jc w:val="both"/>
      </w:pPr>
      <w:r>
        <w:rPr>
          <w:rFonts w:ascii="Times New Roman"/>
          <w:b w:val="false"/>
          <w:i w:val="false"/>
          <w:color w:val="000000"/>
          <w:sz w:val="28"/>
        </w:rPr>
        <w:t>
      6. "Е-Собес" ААЖ ай сайын, есепті кезеңнен кейінгі айдың 14-күні ӘҚП-ден қабылданған:</w:t>
      </w:r>
    </w:p>
    <w:bookmarkEnd w:id="29"/>
    <w:bookmarkStart w:name="z39" w:id="30"/>
    <w:p>
      <w:pPr>
        <w:spacing w:after="0"/>
        <w:ind w:left="0"/>
        <w:jc w:val="both"/>
      </w:pPr>
      <w:r>
        <w:rPr>
          <w:rFonts w:ascii="Times New Roman"/>
          <w:b w:val="false"/>
          <w:i w:val="false"/>
          <w:color w:val="000000"/>
          <w:sz w:val="28"/>
        </w:rPr>
        <w:t xml:space="preserve">
      "Мүгедектігі бар адамды абилитациялау мен оңалтудың жеке бағдарламасына сәйкес жүріп-тұруы қиын бірінші топтағы мүгедектігі бар адамдар үшін жеке көмекшінің қызметтерін ұсыну қағидаларын бекіту туралы" Премьер-Министрдің орынбасары - Қазақстан Республикасының Еңбек және халықты әлеуметтік қорғау министрінің 2023 жылғы 30 маусымдағы № 288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32994 болып тіркелген) бекітілген нысан бойынша жеке көмекшінің сүйемелдеу парағын қоса бере отырып, "Бастапқы есепке алу құжаттарының нысандарын бекіту туралы" Қазақстан Республикасы Қаржы министрінің 2012 жылғы 20 желтоқсандағы № 562 бұйрығымен (Нормативтік құқықтық актілерді мемлекеттік тіркеу тізілімінде № 8265 болып тіркелген) бекітілген нысан бойынша өнім берушінің және жеке көмекшінің орындалған жұмыстарының (көрсетілген қызметтерінің) актілері;</w:t>
      </w:r>
    </w:p>
    <w:bookmarkEnd w:id="30"/>
    <w:bookmarkStart w:name="z40" w:id="31"/>
    <w:p>
      <w:pPr>
        <w:spacing w:after="0"/>
        <w:ind w:left="0"/>
        <w:jc w:val="both"/>
      </w:pPr>
      <w:r>
        <w:rPr>
          <w:rFonts w:ascii="Times New Roman"/>
          <w:b w:val="false"/>
          <w:i w:val="false"/>
          <w:color w:val="000000"/>
          <w:sz w:val="28"/>
        </w:rPr>
        <w:t>
      өтеу сомасын есептеу үшін өнім берушінің және жеке көмекшінің банктік деректемелері негізінде өнім берушілердің тізімдерін қалыптастыруды жүзеге асырады.</w:t>
      </w:r>
    </w:p>
    <w:bookmarkEnd w:id="31"/>
    <w:bookmarkStart w:name="z41" w:id="32"/>
    <w:p>
      <w:pPr>
        <w:spacing w:after="0"/>
        <w:ind w:left="0"/>
        <w:jc w:val="both"/>
      </w:pPr>
      <w:r>
        <w:rPr>
          <w:rFonts w:ascii="Times New Roman"/>
          <w:b w:val="false"/>
          <w:i w:val="false"/>
          <w:color w:val="000000"/>
          <w:sz w:val="28"/>
        </w:rPr>
        <w:t xml:space="preserve">
      7. "Е-Собес" ААЖ "Міндетті әлеуметтік медициналық сақтандыру туралы" Қазақстан Республикасы Заңының </w:t>
      </w:r>
      <w:r>
        <w:rPr>
          <w:rFonts w:ascii="Times New Roman"/>
          <w:b w:val="false"/>
          <w:i w:val="false"/>
          <w:color w:val="000000"/>
          <w:sz w:val="28"/>
        </w:rPr>
        <w:t>28-бабына</w:t>
      </w:r>
      <w:r>
        <w:rPr>
          <w:rFonts w:ascii="Times New Roman"/>
          <w:b w:val="false"/>
          <w:i w:val="false"/>
          <w:color w:val="000000"/>
          <w:sz w:val="28"/>
        </w:rPr>
        <w:t xml:space="preserve"> сәйкес МӘМС жарналарын және Қазақстан Республикасы Әлеуметтік кодексінің </w:t>
      </w:r>
      <w:r>
        <w:rPr>
          <w:rFonts w:ascii="Times New Roman"/>
          <w:b w:val="false"/>
          <w:i w:val="false"/>
          <w:color w:val="000000"/>
          <w:sz w:val="28"/>
        </w:rPr>
        <w:t>248-бабына</w:t>
      </w:r>
      <w:r>
        <w:rPr>
          <w:rFonts w:ascii="Times New Roman"/>
          <w:b w:val="false"/>
          <w:i w:val="false"/>
          <w:color w:val="000000"/>
          <w:sz w:val="28"/>
        </w:rPr>
        <w:t xml:space="preserve"> сәйкес МЗЖ төлеуден босатылған адамдар бойынша мәліметтерді алу үшін "ТӨҰ" ААЖ-не сұрау салуды жібереді.</w:t>
      </w:r>
    </w:p>
    <w:bookmarkEnd w:id="32"/>
    <w:bookmarkStart w:name="z42" w:id="33"/>
    <w:p>
      <w:pPr>
        <w:spacing w:after="0"/>
        <w:ind w:left="0"/>
        <w:jc w:val="both"/>
      </w:pPr>
      <w:r>
        <w:rPr>
          <w:rFonts w:ascii="Times New Roman"/>
          <w:b w:val="false"/>
          <w:i w:val="false"/>
          <w:color w:val="000000"/>
          <w:sz w:val="28"/>
        </w:rPr>
        <w:t>
      8. "Е-Собес" ААЖ "ТӨҰ" ААЖ-нен мәліметтерді алғаннан кейін өнім берушінің қызметтеріне кепілдік берілген соманың төленуін автоматты түрде:</w:t>
      </w:r>
    </w:p>
    <w:bookmarkEnd w:id="33"/>
    <w:bookmarkStart w:name="z43" w:id="34"/>
    <w:p>
      <w:pPr>
        <w:spacing w:after="0"/>
        <w:ind w:left="0"/>
        <w:jc w:val="both"/>
      </w:pPr>
      <w:r>
        <w:rPr>
          <w:rFonts w:ascii="Times New Roman"/>
          <w:b w:val="false"/>
          <w:i w:val="false"/>
          <w:color w:val="000000"/>
          <w:sz w:val="28"/>
        </w:rPr>
        <w:t xml:space="preserve">
      Мемлекеттік корпорация арқылы өтеу сомасын есептеуді; </w:t>
      </w:r>
    </w:p>
    <w:bookmarkEnd w:id="34"/>
    <w:bookmarkStart w:name="z44" w:id="35"/>
    <w:p>
      <w:pPr>
        <w:spacing w:after="0"/>
        <w:ind w:left="0"/>
        <w:jc w:val="both"/>
      </w:pPr>
      <w:r>
        <w:rPr>
          <w:rFonts w:ascii="Times New Roman"/>
          <w:b w:val="false"/>
          <w:i w:val="false"/>
          <w:color w:val="000000"/>
          <w:sz w:val="28"/>
        </w:rPr>
        <w:t>
      Ақмола облысының, Астана және Алматы қалаларының ЖАО Бірыңғай жинақтаушы зейнетақы қорына МЗЖ аударуды және Әлеуметтік медициналық сақтандыру қорына МӘМС жарналарын аударуды;</w:t>
      </w:r>
    </w:p>
    <w:bookmarkEnd w:id="35"/>
    <w:bookmarkStart w:name="z45" w:id="36"/>
    <w:p>
      <w:pPr>
        <w:spacing w:after="0"/>
        <w:ind w:left="0"/>
        <w:jc w:val="both"/>
      </w:pPr>
      <w:r>
        <w:rPr>
          <w:rFonts w:ascii="Times New Roman"/>
          <w:b w:val="false"/>
          <w:i w:val="false"/>
          <w:color w:val="000000"/>
          <w:sz w:val="28"/>
        </w:rPr>
        <w:t>
      қалыптастырылған өтеу сомасы туралы өнім берушіге хабарламаны оның жеке кабинетінде көрсете отырып жүргізеді.</w:t>
      </w:r>
    </w:p>
    <w:bookmarkEnd w:id="36"/>
    <w:bookmarkStart w:name="z46" w:id="37"/>
    <w:p>
      <w:pPr>
        <w:spacing w:after="0"/>
        <w:ind w:left="0"/>
        <w:jc w:val="both"/>
      </w:pPr>
      <w:r>
        <w:rPr>
          <w:rFonts w:ascii="Times New Roman"/>
          <w:b w:val="false"/>
          <w:i w:val="false"/>
          <w:color w:val="000000"/>
          <w:sz w:val="28"/>
        </w:rPr>
        <w:t xml:space="preserve">
      9. "Е-Собес" ААЖ осы Алгоритмге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автоматты түрде "ОДҚ" ААЖ-ға өтеуге арналған мәліметтерді береді.</w:t>
      </w:r>
    </w:p>
    <w:bookmarkEnd w:id="37"/>
    <w:bookmarkStart w:name="z47" w:id="38"/>
    <w:p>
      <w:pPr>
        <w:spacing w:after="0"/>
        <w:ind w:left="0"/>
        <w:jc w:val="both"/>
      </w:pPr>
      <w:r>
        <w:rPr>
          <w:rFonts w:ascii="Times New Roman"/>
          <w:b w:val="false"/>
          <w:i w:val="false"/>
          <w:color w:val="000000"/>
          <w:sz w:val="28"/>
        </w:rPr>
        <w:t>
      10. "ОДҚ" ААЖ өнім беруші бойынша МЗЖ аударымдарын және МӘМС жарналарын мониторингілеуді жүзеге асырады және МЗЖ сомалары мен МӘМС жарналары туралы мәліметтерді "Е-Собес" ААЖ-ға береді.</w:t>
      </w:r>
    </w:p>
    <w:bookmarkEnd w:id="38"/>
    <w:bookmarkStart w:name="z48" w:id="39"/>
    <w:p>
      <w:pPr>
        <w:spacing w:after="0"/>
        <w:ind w:left="0"/>
        <w:jc w:val="left"/>
      </w:pPr>
      <w:r>
        <w:rPr>
          <w:rFonts w:ascii="Times New Roman"/>
          <w:b/>
          <w:i w:val="false"/>
          <w:color w:val="000000"/>
        </w:rPr>
        <w:t xml:space="preserve"> 3-тарау. Мемлекеттік корпорацияның төлемді ұйымдастыру тәртібі</w:t>
      </w:r>
    </w:p>
    <w:bookmarkEnd w:id="39"/>
    <w:bookmarkStart w:name="z49" w:id="40"/>
    <w:p>
      <w:pPr>
        <w:spacing w:after="0"/>
        <w:ind w:left="0"/>
        <w:jc w:val="both"/>
      </w:pPr>
      <w:r>
        <w:rPr>
          <w:rFonts w:ascii="Times New Roman"/>
          <w:b w:val="false"/>
          <w:i w:val="false"/>
          <w:color w:val="000000"/>
          <w:sz w:val="28"/>
        </w:rPr>
        <w:t>
      11. Мемлекеттік корпорация пилоттық жобаны іске асыру кезеңінде өтеуді оны өтеусіз негізде көрсетеді.</w:t>
      </w:r>
    </w:p>
    <w:bookmarkEnd w:id="40"/>
    <w:bookmarkStart w:name="z50" w:id="41"/>
    <w:p>
      <w:pPr>
        <w:spacing w:after="0"/>
        <w:ind w:left="0"/>
        <w:jc w:val="both"/>
      </w:pPr>
      <w:r>
        <w:rPr>
          <w:rFonts w:ascii="Times New Roman"/>
          <w:b w:val="false"/>
          <w:i w:val="false"/>
          <w:color w:val="000000"/>
          <w:sz w:val="28"/>
        </w:rPr>
        <w:t>
      12. Мемлекеттік корпорация ай сайын, есепті кезеңнен кейінгі айдың 15-күні "ОДҚ" ААЖ-ға келіп түскен мәліметтер негізінде өтеуге арналған бюджет қаражатына қажеттілікті қалыптастырады.</w:t>
      </w:r>
    </w:p>
    <w:bookmarkEnd w:id="41"/>
    <w:bookmarkStart w:name="z51" w:id="42"/>
    <w:p>
      <w:pPr>
        <w:spacing w:after="0"/>
        <w:ind w:left="0"/>
        <w:jc w:val="both"/>
      </w:pPr>
      <w:r>
        <w:rPr>
          <w:rFonts w:ascii="Times New Roman"/>
          <w:b w:val="false"/>
          <w:i w:val="false"/>
          <w:color w:val="000000"/>
          <w:sz w:val="28"/>
        </w:rPr>
        <w:t>
      13. Төлем айына қажеттілік қалыптасқаннан кейін пайда болған сомалар Қазақстан Республикасының қолданыстағы заңнамасына сәйкес өтеу кезеңі көрсетіле отырып, одан кейінгі айға енгізілуге тиіс.</w:t>
      </w:r>
    </w:p>
    <w:bookmarkEnd w:id="42"/>
    <w:bookmarkStart w:name="z52" w:id="43"/>
    <w:p>
      <w:pPr>
        <w:spacing w:after="0"/>
        <w:ind w:left="0"/>
        <w:jc w:val="both"/>
      </w:pPr>
      <w:r>
        <w:rPr>
          <w:rFonts w:ascii="Times New Roman"/>
          <w:b w:val="false"/>
          <w:i w:val="false"/>
          <w:color w:val="000000"/>
          <w:sz w:val="28"/>
        </w:rPr>
        <w:t>
      14. Қажеттілік қалыптасқаннан кейін Мемлекеттік корпорация келесі жұмыс күнінен кешіктірмей өтеуге қажеттілік сомасы туралы өтінімді Ақмола облысының, Астана және Алматы қалаларының ЖАО-ға жібереді.</w:t>
      </w:r>
    </w:p>
    <w:bookmarkEnd w:id="43"/>
    <w:bookmarkStart w:name="z53" w:id="44"/>
    <w:p>
      <w:pPr>
        <w:spacing w:after="0"/>
        <w:ind w:left="0"/>
        <w:jc w:val="both"/>
      </w:pPr>
      <w:r>
        <w:rPr>
          <w:rFonts w:ascii="Times New Roman"/>
          <w:b w:val="false"/>
          <w:i w:val="false"/>
          <w:color w:val="000000"/>
          <w:sz w:val="28"/>
        </w:rPr>
        <w:t>
      15. Ақмола облысының, Астана және Алматы қалаларының ЖАО өтеуге қажеттілік сомасы туралы өтінім келіп түскеннен кейін екі жұмыс күні ішінде өтеуге қажеттілік сомасы туралы өтінімде көзделген сомалар шегінде Мемлекеттік корпорацияға ақша қаражатын аударады.</w:t>
      </w:r>
    </w:p>
    <w:bookmarkEnd w:id="44"/>
    <w:bookmarkStart w:name="z54" w:id="45"/>
    <w:p>
      <w:pPr>
        <w:spacing w:after="0"/>
        <w:ind w:left="0"/>
        <w:jc w:val="both"/>
      </w:pPr>
      <w:r>
        <w:rPr>
          <w:rFonts w:ascii="Times New Roman"/>
          <w:b w:val="false"/>
          <w:i w:val="false"/>
          <w:color w:val="000000"/>
          <w:sz w:val="28"/>
        </w:rPr>
        <w:t>
      16. Мемлекеттік корпорация өтеу сомасы түскеннен кейін екі жұмыс күні ішінде төлем кестесіне сәйкес Қазақстан Республикасы Ұлттық Банкі Басқармасының 2023 жылғы 25 желтоқсандағы №105 қаулысымен айқындалған нысан бойынша төлем тапсырмасын қалыптастырады және өнім берушінің банктік шотына төлемді жүзеге асырады.</w:t>
      </w:r>
    </w:p>
    <w:bookmarkEnd w:id="45"/>
    <w:bookmarkStart w:name="z55" w:id="46"/>
    <w:p>
      <w:pPr>
        <w:spacing w:after="0"/>
        <w:ind w:left="0"/>
        <w:jc w:val="both"/>
      </w:pPr>
      <w:r>
        <w:rPr>
          <w:rFonts w:ascii="Times New Roman"/>
          <w:b w:val="false"/>
          <w:i w:val="false"/>
          <w:color w:val="000000"/>
          <w:sz w:val="28"/>
        </w:rPr>
        <w:t>
      17. Уәкілетті ұйымнан өтеу сомасы қайтарылған кезде Мемлекеттік корпорация қайтарылғаннан кейінгі келесі жұмыс күнінен кешіктірмей "ОДҚ" ААЖ арқылы "Е-Собес" ААЖ-ға өтем сомасын қайтару туралы мәліметтерді жібереді.</w:t>
      </w:r>
    </w:p>
    <w:bookmarkEnd w:id="46"/>
    <w:bookmarkStart w:name="z56" w:id="47"/>
    <w:p>
      <w:pPr>
        <w:spacing w:after="0"/>
        <w:ind w:left="0"/>
        <w:jc w:val="both"/>
      </w:pPr>
      <w:r>
        <w:rPr>
          <w:rFonts w:ascii="Times New Roman"/>
          <w:b w:val="false"/>
          <w:i w:val="false"/>
          <w:color w:val="000000"/>
          <w:sz w:val="28"/>
        </w:rPr>
        <w:t>
      18. "Е-Собес" ААЖ өтем сомасын қайтару туралы мәліметтер келіп түскеннен кейін бір жұмыс күні ішінде өнім берушінің жеке кабинетінде көрсете отырып, оның банктік деректемелерінің дұрыс еместігі туралы ақпаратты ӘҚП-ға жібереді.</w:t>
      </w:r>
    </w:p>
    <w:bookmarkEnd w:id="47"/>
    <w:bookmarkStart w:name="z57" w:id="48"/>
    <w:p>
      <w:pPr>
        <w:spacing w:after="0"/>
        <w:ind w:left="0"/>
        <w:jc w:val="both"/>
      </w:pPr>
      <w:r>
        <w:rPr>
          <w:rFonts w:ascii="Times New Roman"/>
          <w:b w:val="false"/>
          <w:i w:val="false"/>
          <w:color w:val="000000"/>
          <w:sz w:val="28"/>
        </w:rPr>
        <w:t>
      19. "Е-Собес" ААЖ ӘҚП-дан өнім берушінің банктік деректемелеріндегі өзгерістер келіп түскеннен кейін бір жұмыс күні ішінде қайта қаржыландыру үшін "ОДҚ" ААЖ-ға жібереді.</w:t>
      </w:r>
    </w:p>
    <w:bookmarkEnd w:id="48"/>
    <w:bookmarkStart w:name="z58" w:id="49"/>
    <w:p>
      <w:pPr>
        <w:spacing w:after="0"/>
        <w:ind w:left="0"/>
        <w:jc w:val="both"/>
      </w:pPr>
      <w:r>
        <w:rPr>
          <w:rFonts w:ascii="Times New Roman"/>
          <w:b w:val="false"/>
          <w:i w:val="false"/>
          <w:color w:val="000000"/>
          <w:sz w:val="28"/>
        </w:rPr>
        <w:t>
      20. Мемлекеттік корпорация ағымдағы айдың соңғы жұмыс күнінен кешіктірмей Ақмола облысының, Астана және Алматы қалаларының ЖАО-ға өнім берушілерге жіберілмеген өтеуді қайтару сомаларын жібереді.</w:t>
      </w:r>
    </w:p>
    <w:bookmarkEnd w:id="49"/>
    <w:bookmarkStart w:name="z59" w:id="50"/>
    <w:p>
      <w:pPr>
        <w:spacing w:after="0"/>
        <w:ind w:left="0"/>
        <w:jc w:val="both"/>
      </w:pPr>
      <w:r>
        <w:rPr>
          <w:rFonts w:ascii="Times New Roman"/>
          <w:b w:val="false"/>
          <w:i w:val="false"/>
          <w:color w:val="000000"/>
          <w:sz w:val="28"/>
        </w:rPr>
        <w:t xml:space="preserve">
      21. Мемлекеттік корпорация ай сайын есепті кезеңнен кейінгі айдың 25-күнінен кешіктірмей, осы Алгоритмге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Ақмола облысының, Астана және Алматы қалаларының ЖАО өтеуге түскен сомалар туралы салыстыру актісіне қол қояды.</w:t>
      </w:r>
    </w:p>
    <w:bookmarkEnd w:id="50"/>
    <w:bookmarkStart w:name="z60" w:id="51"/>
    <w:p>
      <w:pPr>
        <w:spacing w:after="0"/>
        <w:ind w:left="0"/>
        <w:jc w:val="both"/>
      </w:pPr>
      <w:r>
        <w:rPr>
          <w:rFonts w:ascii="Times New Roman"/>
          <w:b w:val="false"/>
          <w:i w:val="false"/>
          <w:color w:val="000000"/>
          <w:sz w:val="28"/>
        </w:rPr>
        <w:t>
      22. Ақмола облысының, Астана және Алматы қалаларының ЖАО Мемлекеттік корпорацияға өтеуді төлейтін айдан кейінгі әрбір айдың 10-күнінен кешіктірмей осы Алгоритмге 3-қосымшаға сәйкес нысан бойынша өтем төлеуге түскен сомалар туралы қағаз жеткізгіште қол қойылған салыстыру актісін екі данада жібереді.</w:t>
      </w:r>
    </w:p>
    <w:bookmarkEnd w:id="51"/>
    <w:bookmarkStart w:name="z61" w:id="52"/>
    <w:p>
      <w:pPr>
        <w:spacing w:after="0"/>
        <w:ind w:left="0"/>
        <w:jc w:val="both"/>
      </w:pPr>
      <w:r>
        <w:rPr>
          <w:rFonts w:ascii="Times New Roman"/>
          <w:b w:val="false"/>
          <w:i w:val="false"/>
          <w:color w:val="000000"/>
          <w:sz w:val="28"/>
        </w:rPr>
        <w:t xml:space="preserve">
      23. Ақмола облысының, Астана және Алматы қалаларының ЖАО банк қызметтеріне ақы төлеуді жергілікті бюджет қаражаты есебінен осы Алгоритмге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уәкілетті ұйым бөлінісінде жүргізілген өтемақы төлемдері бойынша "ОДҚ" ААЖ-дан "Е-Собес" ААЖ арқылы алынған мәліметтер негізінде жүзеге асырады.</w:t>
      </w:r>
    </w:p>
    <w:bookmarkEnd w:id="52"/>
    <w:bookmarkStart w:name="z62" w:id="53"/>
    <w:p>
      <w:pPr>
        <w:spacing w:after="0"/>
        <w:ind w:left="0"/>
        <w:jc w:val="left"/>
      </w:pPr>
      <w:r>
        <w:rPr>
          <w:rFonts w:ascii="Times New Roman"/>
          <w:b/>
          <w:i w:val="false"/>
          <w:color w:val="000000"/>
        </w:rPr>
        <w:t xml:space="preserve"> 4-тарау. Пилоттық жобаны іске асыру кезінде орталық мемлекеттік органдардың, Ақмола облысының, Астана және Алматы қалаларының ЖАО және ұйымдардың өзара іс-қимылы</w:t>
      </w:r>
    </w:p>
    <w:bookmarkEnd w:id="53"/>
    <w:bookmarkStart w:name="z63" w:id="54"/>
    <w:p>
      <w:pPr>
        <w:spacing w:after="0"/>
        <w:ind w:left="0"/>
        <w:jc w:val="both"/>
      </w:pPr>
      <w:r>
        <w:rPr>
          <w:rFonts w:ascii="Times New Roman"/>
          <w:b w:val="false"/>
          <w:i w:val="false"/>
          <w:color w:val="000000"/>
          <w:sz w:val="28"/>
        </w:rPr>
        <w:t>
      24. Берілетін дербес деректердің толықтығын, түпнұсқалығын, дұрыстығын, сондай-ақ қорғалуын ақпаратты беретін ақпараттық жүйе тарапы (сервис иесі) қамтамасыз етеді.</w:t>
      </w:r>
    </w:p>
    <w:bookmarkEnd w:id="54"/>
    <w:bookmarkStart w:name="z64" w:id="55"/>
    <w:p>
      <w:pPr>
        <w:spacing w:after="0"/>
        <w:ind w:left="0"/>
        <w:jc w:val="both"/>
      </w:pPr>
      <w:r>
        <w:rPr>
          <w:rFonts w:ascii="Times New Roman"/>
          <w:b w:val="false"/>
          <w:i w:val="false"/>
          <w:color w:val="000000"/>
          <w:sz w:val="28"/>
        </w:rPr>
        <w:t xml:space="preserve">
      25. ЕРДО ақпараттандыру, ақпараттық қауіпсіздік саласындағы Қазақстан Республикасының заңнама талаптарын және ақпараттық жүйелерді пайдаланушылар қалыптастырған мәліметтердің өзгермейтіндігін және форматтық-логикалық бақылауды уақтылы белгілеуді қамтамасыз етеді. </w:t>
      </w:r>
    </w:p>
    <w:bookmarkEnd w:id="55"/>
    <w:bookmarkStart w:name="z65" w:id="56"/>
    <w:p>
      <w:pPr>
        <w:spacing w:after="0"/>
        <w:ind w:left="0"/>
        <w:jc w:val="both"/>
      </w:pPr>
      <w:r>
        <w:rPr>
          <w:rFonts w:ascii="Times New Roman"/>
          <w:b w:val="false"/>
          <w:i w:val="false"/>
          <w:color w:val="000000"/>
          <w:sz w:val="28"/>
        </w:rPr>
        <w:t>
      26. Ақмола облысының, Астана және Алматы қалаларының ЖАО және Мемлекеттік корпорация өтеу кезінде Қазақстан Республикасының заңдарында және өзге де нормативтік құқықтық актілерде көзделген тәртіптің, мерзімдердің және өзге де талаптардың сақталуын қамтамасыз етеді.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мемлекеттік және</w:t>
            </w:r>
            <w:r>
              <w:br/>
            </w:r>
            <w:r>
              <w:rPr>
                <w:rFonts w:ascii="Times New Roman"/>
                <w:b w:val="false"/>
                <w:i w:val="false"/>
                <w:color w:val="000000"/>
                <w:sz w:val="20"/>
              </w:rPr>
              <w:t>Ақмола облысының, Астана</w:t>
            </w:r>
            <w:r>
              <w:br/>
            </w:r>
            <w:r>
              <w:rPr>
                <w:rFonts w:ascii="Times New Roman"/>
                <w:b w:val="false"/>
                <w:i w:val="false"/>
                <w:color w:val="000000"/>
                <w:sz w:val="20"/>
              </w:rPr>
              <w:t>және Алматы қалаларының</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органдарының, ақпараттық</w:t>
            </w:r>
            <w:r>
              <w:br/>
            </w:r>
            <w:r>
              <w:rPr>
                <w:rFonts w:ascii="Times New Roman"/>
                <w:b w:val="false"/>
                <w:i w:val="false"/>
                <w:color w:val="000000"/>
                <w:sz w:val="20"/>
              </w:rPr>
              <w:t>жүйелер мен ұйымдардың</w:t>
            </w:r>
            <w:r>
              <w:br/>
            </w:r>
            <w:r>
              <w:rPr>
                <w:rFonts w:ascii="Times New Roman"/>
                <w:b w:val="false"/>
                <w:i w:val="false"/>
                <w:color w:val="000000"/>
                <w:sz w:val="20"/>
              </w:rPr>
              <w:t>"Азаматтарға арналған үкімет"</w:t>
            </w:r>
            <w:r>
              <w:br/>
            </w:r>
            <w:r>
              <w:rPr>
                <w:rFonts w:ascii="Times New Roman"/>
                <w:b w:val="false"/>
                <w:i w:val="false"/>
                <w:color w:val="000000"/>
                <w:sz w:val="20"/>
              </w:rPr>
              <w:t>мемлекеттік корпорациясы"</w:t>
            </w:r>
            <w:r>
              <w:br/>
            </w:r>
            <w:r>
              <w:rPr>
                <w:rFonts w:ascii="Times New Roman"/>
                <w:b w:val="false"/>
                <w:i w:val="false"/>
                <w:color w:val="000000"/>
                <w:sz w:val="20"/>
              </w:rPr>
              <w:t>коммерциялық емес акционерлік</w:t>
            </w:r>
            <w:r>
              <w:br/>
            </w:r>
            <w:r>
              <w:rPr>
                <w:rFonts w:ascii="Times New Roman"/>
                <w:b w:val="false"/>
                <w:i w:val="false"/>
                <w:color w:val="000000"/>
                <w:sz w:val="20"/>
              </w:rPr>
              <w:t>қоғамы арқылы жеке көмекші</w:t>
            </w:r>
            <w:r>
              <w:br/>
            </w:r>
            <w:r>
              <w:rPr>
                <w:rFonts w:ascii="Times New Roman"/>
                <w:b w:val="false"/>
                <w:i w:val="false"/>
                <w:color w:val="000000"/>
                <w:sz w:val="20"/>
              </w:rPr>
              <w:t>қызметтерінің құнын жергілікті</w:t>
            </w:r>
            <w:r>
              <w:br/>
            </w:r>
            <w:r>
              <w:rPr>
                <w:rFonts w:ascii="Times New Roman"/>
                <w:b w:val="false"/>
                <w:i w:val="false"/>
                <w:color w:val="000000"/>
                <w:sz w:val="20"/>
              </w:rPr>
              <w:t>атқарушы органдардың өтеуі</w:t>
            </w:r>
            <w:r>
              <w:br/>
            </w:r>
            <w:r>
              <w:rPr>
                <w:rFonts w:ascii="Times New Roman"/>
                <w:b w:val="false"/>
                <w:i w:val="false"/>
                <w:color w:val="000000"/>
                <w:sz w:val="20"/>
              </w:rPr>
              <w:t>жөніндегі пилоттық жобаны іске</w:t>
            </w:r>
            <w:r>
              <w:br/>
            </w:r>
            <w:r>
              <w:rPr>
                <w:rFonts w:ascii="Times New Roman"/>
                <w:b w:val="false"/>
                <w:i w:val="false"/>
                <w:color w:val="000000"/>
                <w:sz w:val="20"/>
              </w:rPr>
              <w:t>асыру кезіндегі өзара іс-қимыл</w:t>
            </w:r>
            <w:r>
              <w:br/>
            </w:r>
            <w:r>
              <w:rPr>
                <w:rFonts w:ascii="Times New Roman"/>
                <w:b w:val="false"/>
                <w:i w:val="false"/>
                <w:color w:val="000000"/>
                <w:sz w:val="20"/>
              </w:rPr>
              <w:t>алгоритміне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 жеке көмекші қызметтерінің құнына өтемді төлеуге орындалған жұмыстар актілері бойынша тізім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Бөлімше: ______</w:t>
            </w:r>
          </w:p>
          <w:bookmarkEnd w:id="57"/>
          <w:p>
            <w:pPr>
              <w:spacing w:after="20"/>
              <w:ind w:left="20"/>
              <w:jc w:val="both"/>
            </w:pPr>
            <w:r>
              <w:rPr>
                <w:rFonts w:ascii="Times New Roman"/>
                <w:b w:val="false"/>
                <w:i w:val="false"/>
                <w:color w:val="000000"/>
                <w:sz w:val="20"/>
              </w:rPr>
              <w:t>
Төлеуге арналған ай:_______</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 ЖСН</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 ТАӘ</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БСН/ ЖСН ЖК/өнім беруші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ҮЕҰ/ЖК атауы/ өнім беруші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ЖСН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ТАӘ</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нөмірі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69" w:id="58"/>
    <w:p>
      <w:pPr>
        <w:spacing w:after="0"/>
        <w:ind w:left="0"/>
        <w:jc w:val="both"/>
      </w:pPr>
      <w:r>
        <w:rPr>
          <w:rFonts w:ascii="Times New Roman"/>
          <w:b w:val="false"/>
          <w:i w:val="false"/>
          <w:color w:val="000000"/>
          <w:sz w:val="28"/>
        </w:rPr>
        <w:t xml:space="preserve">
      Жалғасы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түскен күн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айы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берілген сома,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жарналарына (МЗЖ),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Міндетті әлеуметтік медициналық</w:t>
            </w:r>
          </w:p>
          <w:bookmarkEnd w:id="59"/>
          <w:p>
            <w:pPr>
              <w:spacing w:after="20"/>
              <w:ind w:left="20"/>
              <w:jc w:val="both"/>
            </w:pPr>
            <w:r>
              <w:rPr>
                <w:rFonts w:ascii="Times New Roman"/>
                <w:b w:val="false"/>
                <w:i w:val="false"/>
                <w:color w:val="000000"/>
                <w:sz w:val="20"/>
              </w:rPr>
              <w:t>
сақтандыруға (МӘМС),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71" w:id="60"/>
    <w:p>
      <w:pPr>
        <w:spacing w:after="0"/>
        <w:ind w:left="0"/>
        <w:jc w:val="both"/>
      </w:pPr>
      <w:r>
        <w:rPr>
          <w:rFonts w:ascii="Times New Roman"/>
          <w:b w:val="false"/>
          <w:i w:val="false"/>
          <w:color w:val="000000"/>
          <w:sz w:val="28"/>
        </w:rPr>
        <w:t>
      * МБА - мүгедектігі бар адам</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мемлекеттік және</w:t>
            </w:r>
            <w:r>
              <w:br/>
            </w:r>
            <w:r>
              <w:rPr>
                <w:rFonts w:ascii="Times New Roman"/>
                <w:b w:val="false"/>
                <w:i w:val="false"/>
                <w:color w:val="000000"/>
                <w:sz w:val="20"/>
              </w:rPr>
              <w:t>Ақмола облысының, Астана</w:t>
            </w:r>
            <w:r>
              <w:br/>
            </w:r>
            <w:r>
              <w:rPr>
                <w:rFonts w:ascii="Times New Roman"/>
                <w:b w:val="false"/>
                <w:i w:val="false"/>
                <w:color w:val="000000"/>
                <w:sz w:val="20"/>
              </w:rPr>
              <w:t>және Алматы қалаларының</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органдарының, ақпараттық</w:t>
            </w:r>
            <w:r>
              <w:br/>
            </w:r>
            <w:r>
              <w:rPr>
                <w:rFonts w:ascii="Times New Roman"/>
                <w:b w:val="false"/>
                <w:i w:val="false"/>
                <w:color w:val="000000"/>
                <w:sz w:val="20"/>
              </w:rPr>
              <w:t>жүйелер мен ұйымдардың</w:t>
            </w:r>
            <w:r>
              <w:br/>
            </w:r>
            <w:r>
              <w:rPr>
                <w:rFonts w:ascii="Times New Roman"/>
                <w:b w:val="false"/>
                <w:i w:val="false"/>
                <w:color w:val="000000"/>
                <w:sz w:val="20"/>
              </w:rPr>
              <w:t>"Азаматтарға арналған үкімет"</w:t>
            </w:r>
            <w:r>
              <w:br/>
            </w:r>
            <w:r>
              <w:rPr>
                <w:rFonts w:ascii="Times New Roman"/>
                <w:b w:val="false"/>
                <w:i w:val="false"/>
                <w:color w:val="000000"/>
                <w:sz w:val="20"/>
              </w:rPr>
              <w:t>мемлекеттік корпорациясы"</w:t>
            </w:r>
            <w:r>
              <w:br/>
            </w:r>
            <w:r>
              <w:rPr>
                <w:rFonts w:ascii="Times New Roman"/>
                <w:b w:val="false"/>
                <w:i w:val="false"/>
                <w:color w:val="000000"/>
                <w:sz w:val="20"/>
              </w:rPr>
              <w:t>коммерциялық емес акционерлік</w:t>
            </w:r>
            <w:r>
              <w:br/>
            </w:r>
            <w:r>
              <w:rPr>
                <w:rFonts w:ascii="Times New Roman"/>
                <w:b w:val="false"/>
                <w:i w:val="false"/>
                <w:color w:val="000000"/>
                <w:sz w:val="20"/>
              </w:rPr>
              <w:t>қоғамы арқылы жеке көмекші</w:t>
            </w:r>
            <w:r>
              <w:br/>
            </w:r>
            <w:r>
              <w:rPr>
                <w:rFonts w:ascii="Times New Roman"/>
                <w:b w:val="false"/>
                <w:i w:val="false"/>
                <w:color w:val="000000"/>
                <w:sz w:val="20"/>
              </w:rPr>
              <w:t>қызметтерінің құнын жергілікті</w:t>
            </w:r>
            <w:r>
              <w:br/>
            </w:r>
            <w:r>
              <w:rPr>
                <w:rFonts w:ascii="Times New Roman"/>
                <w:b w:val="false"/>
                <w:i w:val="false"/>
                <w:color w:val="000000"/>
                <w:sz w:val="20"/>
              </w:rPr>
              <w:t>атқарушы органдардың өтеуі</w:t>
            </w:r>
            <w:r>
              <w:br/>
            </w:r>
            <w:r>
              <w:rPr>
                <w:rFonts w:ascii="Times New Roman"/>
                <w:b w:val="false"/>
                <w:i w:val="false"/>
                <w:color w:val="000000"/>
                <w:sz w:val="20"/>
              </w:rPr>
              <w:t>жөніндегі пилоттық жобаны іске</w:t>
            </w:r>
            <w:r>
              <w:br/>
            </w:r>
            <w:r>
              <w:rPr>
                <w:rFonts w:ascii="Times New Roman"/>
                <w:b w:val="false"/>
                <w:i w:val="false"/>
                <w:color w:val="000000"/>
                <w:sz w:val="20"/>
              </w:rPr>
              <w:t>асыру кезіндегі өзара іс-қимыл</w:t>
            </w:r>
            <w:r>
              <w:br/>
            </w:r>
            <w:r>
              <w:rPr>
                <w:rFonts w:ascii="Times New Roman"/>
                <w:b w:val="false"/>
                <w:i w:val="false"/>
                <w:color w:val="000000"/>
                <w:sz w:val="20"/>
              </w:rPr>
              <w:t>алгоритміне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61"/>
    <w:p>
      <w:pPr>
        <w:spacing w:after="0"/>
        <w:ind w:left="0"/>
        <w:jc w:val="left"/>
      </w:pPr>
      <w:r>
        <w:rPr>
          <w:rFonts w:ascii="Times New Roman"/>
          <w:b/>
          <w:i w:val="false"/>
          <w:color w:val="000000"/>
        </w:rPr>
        <w:t xml:space="preserve"> Жеке көмекші қызметтерінің құнын өтеуге арналған мәліметтер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және жеке көмекшінің жеке сәйкестендіру нөмірі немесе бизнес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адамның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банктік деректемелері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арналған сома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МЗЖ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мемлекеттік және</w:t>
            </w:r>
            <w:r>
              <w:br/>
            </w:r>
            <w:r>
              <w:rPr>
                <w:rFonts w:ascii="Times New Roman"/>
                <w:b w:val="false"/>
                <w:i w:val="false"/>
                <w:color w:val="000000"/>
                <w:sz w:val="20"/>
              </w:rPr>
              <w:t>Ақмола облысының, Астана</w:t>
            </w:r>
            <w:r>
              <w:br/>
            </w:r>
            <w:r>
              <w:rPr>
                <w:rFonts w:ascii="Times New Roman"/>
                <w:b w:val="false"/>
                <w:i w:val="false"/>
                <w:color w:val="000000"/>
                <w:sz w:val="20"/>
              </w:rPr>
              <w:t>және Алматы қалаларының</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органдарының, ақпараттық</w:t>
            </w:r>
            <w:r>
              <w:br/>
            </w:r>
            <w:r>
              <w:rPr>
                <w:rFonts w:ascii="Times New Roman"/>
                <w:b w:val="false"/>
                <w:i w:val="false"/>
                <w:color w:val="000000"/>
                <w:sz w:val="20"/>
              </w:rPr>
              <w:t>жүйелер мен ұйымдардың</w:t>
            </w:r>
            <w:r>
              <w:br/>
            </w:r>
            <w:r>
              <w:rPr>
                <w:rFonts w:ascii="Times New Roman"/>
                <w:b w:val="false"/>
                <w:i w:val="false"/>
                <w:color w:val="000000"/>
                <w:sz w:val="20"/>
              </w:rPr>
              <w:t>"Азаматтарға арналған үкімет"</w:t>
            </w:r>
            <w:r>
              <w:br/>
            </w:r>
            <w:r>
              <w:rPr>
                <w:rFonts w:ascii="Times New Roman"/>
                <w:b w:val="false"/>
                <w:i w:val="false"/>
                <w:color w:val="000000"/>
                <w:sz w:val="20"/>
              </w:rPr>
              <w:t>мемлекеттік корпорациясы"</w:t>
            </w:r>
            <w:r>
              <w:br/>
            </w:r>
            <w:r>
              <w:rPr>
                <w:rFonts w:ascii="Times New Roman"/>
                <w:b w:val="false"/>
                <w:i w:val="false"/>
                <w:color w:val="000000"/>
                <w:sz w:val="20"/>
              </w:rPr>
              <w:t>коммерциялық емес акционерлік</w:t>
            </w:r>
            <w:r>
              <w:br/>
            </w:r>
            <w:r>
              <w:rPr>
                <w:rFonts w:ascii="Times New Roman"/>
                <w:b w:val="false"/>
                <w:i w:val="false"/>
                <w:color w:val="000000"/>
                <w:sz w:val="20"/>
              </w:rPr>
              <w:t>қоғамы арқылы жеке көмекші</w:t>
            </w:r>
            <w:r>
              <w:br/>
            </w:r>
            <w:r>
              <w:rPr>
                <w:rFonts w:ascii="Times New Roman"/>
                <w:b w:val="false"/>
                <w:i w:val="false"/>
                <w:color w:val="000000"/>
                <w:sz w:val="20"/>
              </w:rPr>
              <w:t>қызметтерінің құнын жергілікті</w:t>
            </w:r>
            <w:r>
              <w:br/>
            </w:r>
            <w:r>
              <w:rPr>
                <w:rFonts w:ascii="Times New Roman"/>
                <w:b w:val="false"/>
                <w:i w:val="false"/>
                <w:color w:val="000000"/>
                <w:sz w:val="20"/>
              </w:rPr>
              <w:t>атқарушы органдардың өтеуі</w:t>
            </w:r>
            <w:r>
              <w:br/>
            </w:r>
            <w:r>
              <w:rPr>
                <w:rFonts w:ascii="Times New Roman"/>
                <w:b w:val="false"/>
                <w:i w:val="false"/>
                <w:color w:val="000000"/>
                <w:sz w:val="20"/>
              </w:rPr>
              <w:t>жөніндегі пилоттық жобаны іске</w:t>
            </w:r>
            <w:r>
              <w:br/>
            </w:r>
            <w:r>
              <w:rPr>
                <w:rFonts w:ascii="Times New Roman"/>
                <w:b w:val="false"/>
                <w:i w:val="false"/>
                <w:color w:val="000000"/>
                <w:sz w:val="20"/>
              </w:rPr>
              <w:t>асыру кезіндегі өзара іс-қимыл</w:t>
            </w:r>
            <w:r>
              <w:br/>
            </w:r>
            <w:r>
              <w:rPr>
                <w:rFonts w:ascii="Times New Roman"/>
                <w:b w:val="false"/>
                <w:i w:val="false"/>
                <w:color w:val="000000"/>
                <w:sz w:val="20"/>
              </w:rPr>
              <w:t>алгоритміне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62"/>
    <w:p>
      <w:pPr>
        <w:spacing w:after="0"/>
        <w:ind w:left="0"/>
        <w:jc w:val="left"/>
      </w:pPr>
      <w:r>
        <w:rPr>
          <w:rFonts w:ascii="Times New Roman"/>
          <w:b/>
          <w:i w:val="false"/>
          <w:color w:val="000000"/>
        </w:rPr>
        <w:t xml:space="preserve"> ____________________________________________ және (ЖАО атауы)</w:t>
      </w:r>
    </w:p>
    <w:bookmarkEnd w:id="62"/>
    <w:bookmarkStart w:name="z78" w:id="63"/>
    <w:p>
      <w:pPr>
        <w:spacing w:after="0"/>
        <w:ind w:left="0"/>
        <w:jc w:val="left"/>
      </w:pPr>
      <w:r>
        <w:rPr>
          <w:rFonts w:ascii="Times New Roman"/>
          <w:b/>
          <w:i w:val="false"/>
          <w:color w:val="000000"/>
        </w:rPr>
        <w:t xml:space="preserve"> "Азаматтарға арналған үкімет" мемлекеттік корпорациясы" КЕАҚ арасында жеке көмекші қызметінің құнын өтеуге түскен сомалар туралы салыстыру актісі</w:t>
      </w:r>
    </w:p>
    <w:bookmarkEnd w:id="63"/>
    <w:bookmarkStart w:name="z79" w:id="64"/>
    <w:p>
      <w:pPr>
        <w:spacing w:after="0"/>
        <w:ind w:left="0"/>
        <w:jc w:val="both"/>
      </w:pPr>
      <w:r>
        <w:rPr>
          <w:rFonts w:ascii="Times New Roman"/>
          <w:b w:val="false"/>
          <w:i w:val="false"/>
          <w:color w:val="000000"/>
          <w:sz w:val="28"/>
        </w:rPr>
        <w:t xml:space="preserve">
       __________ жылғы есептік кезең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5"/>
          <w:p>
            <w:pPr>
              <w:spacing w:after="20"/>
              <w:ind w:left="20"/>
              <w:jc w:val="both"/>
            </w:pPr>
            <w:r>
              <w:rPr>
                <w:rFonts w:ascii="Times New Roman"/>
                <w:b w:val="false"/>
                <w:i w:val="false"/>
                <w:color w:val="000000"/>
                <w:sz w:val="20"/>
              </w:rPr>
              <w:t>
</w:t>
            </w:r>
            <w:r>
              <w:rPr>
                <w:rFonts w:ascii="Times New Roman"/>
                <w:b/>
                <w:i w:val="false"/>
                <w:color w:val="000000"/>
                <w:sz w:val="20"/>
              </w:rPr>
              <w:t>ЖАО</w:t>
            </w:r>
          </w:p>
          <w:bookmarkEnd w:id="65"/>
          <w:p>
            <w:pPr>
              <w:spacing w:after="20"/>
              <w:ind w:left="20"/>
              <w:jc w:val="both"/>
            </w:pPr>
            <w:r>
              <w:rPr>
                <w:rFonts w:ascii="Times New Roman"/>
                <w:b w:val="false"/>
                <w:i w:val="false"/>
                <w:color w:val="000000"/>
                <w:sz w:val="20"/>
              </w:rPr>
              <w:t>
</w:t>
            </w:r>
            <w:r>
              <w:rPr>
                <w:rFonts w:ascii="Times New Roman"/>
                <w:b/>
                <w:i w:val="false"/>
                <w:color w:val="000000"/>
                <w:sz w:val="20"/>
              </w:rPr>
              <w:t>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6"/>
          <w:p>
            <w:pPr>
              <w:spacing w:after="20"/>
              <w:ind w:left="20"/>
              <w:jc w:val="both"/>
            </w:pPr>
            <w:r>
              <w:rPr>
                <w:rFonts w:ascii="Times New Roman"/>
                <w:b w:val="false"/>
                <w:i w:val="false"/>
                <w:color w:val="000000"/>
                <w:sz w:val="20"/>
              </w:rPr>
              <w:t>
</w:t>
            </w:r>
            <w:r>
              <w:rPr>
                <w:rFonts w:ascii="Times New Roman"/>
                <w:b/>
                <w:i w:val="false"/>
                <w:color w:val="000000"/>
                <w:sz w:val="20"/>
              </w:rPr>
              <w:t>ЖАО</w:t>
            </w:r>
          </w:p>
          <w:bookmarkEnd w:id="66"/>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Түскен өтеу сомалары туралы төлем тапсырмасының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Келіп түскен жалпы сипаттағы өтеу сомалары туралы </w:t>
            </w:r>
            <w:r>
              <w:rPr>
                <w:rFonts w:ascii="Times New Roman"/>
                <w:b/>
                <w:i w:val="false"/>
                <w:color w:val="000000"/>
                <w:sz w:val="20"/>
              </w:rPr>
              <w:t>төлем тапсырмасының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 w:id="67"/>
    <w:p>
      <w:pPr>
        <w:spacing w:after="0"/>
        <w:ind w:left="0"/>
        <w:jc w:val="both"/>
      </w:pPr>
      <w:r>
        <w:rPr>
          <w:rFonts w:ascii="Times New Roman"/>
          <w:b w:val="false"/>
          <w:i w:val="false"/>
          <w:color w:val="000000"/>
          <w:sz w:val="28"/>
        </w:rPr>
        <w:t>
      Барлығы: _______________ (сомасы жазбаша)</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8"/>
          <w:p>
            <w:pPr>
              <w:spacing w:after="20"/>
              <w:ind w:left="20"/>
              <w:jc w:val="both"/>
            </w:pPr>
            <w:r>
              <w:rPr>
                <w:rFonts w:ascii="Times New Roman"/>
                <w:b w:val="false"/>
                <w:i w:val="false"/>
                <w:color w:val="000000"/>
                <w:sz w:val="20"/>
              </w:rPr>
              <w:t>
______________________________</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(ЖАО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(жауапты тұлғаның тегі, аты, әкесінің аты</w:t>
            </w:r>
          </w:p>
          <w:p>
            <w:pPr>
              <w:spacing w:after="20"/>
              <w:ind w:left="20"/>
              <w:jc w:val="both"/>
            </w:pPr>
            <w:r>
              <w:rPr>
                <w:rFonts w:ascii="Times New Roman"/>
                <w:b w:val="false"/>
                <w:i w:val="false"/>
                <w:color w:val="000000"/>
                <w:sz w:val="20"/>
              </w:rPr>
              <w:t>
 (бар болса) лауазымы және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мемлекеттік және</w:t>
            </w:r>
            <w:r>
              <w:br/>
            </w:r>
            <w:r>
              <w:rPr>
                <w:rFonts w:ascii="Times New Roman"/>
                <w:b w:val="false"/>
                <w:i w:val="false"/>
                <w:color w:val="000000"/>
                <w:sz w:val="20"/>
              </w:rPr>
              <w:t>Ақмола облысының, Астана</w:t>
            </w:r>
            <w:r>
              <w:br/>
            </w:r>
            <w:r>
              <w:rPr>
                <w:rFonts w:ascii="Times New Roman"/>
                <w:b w:val="false"/>
                <w:i w:val="false"/>
                <w:color w:val="000000"/>
                <w:sz w:val="20"/>
              </w:rPr>
              <w:t>және Алматы қалаларының</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органдарының, ақпараттық</w:t>
            </w:r>
            <w:r>
              <w:br/>
            </w:r>
            <w:r>
              <w:rPr>
                <w:rFonts w:ascii="Times New Roman"/>
                <w:b w:val="false"/>
                <w:i w:val="false"/>
                <w:color w:val="000000"/>
                <w:sz w:val="20"/>
              </w:rPr>
              <w:t>жүйелер мен ұйымдардың</w:t>
            </w:r>
            <w:r>
              <w:br/>
            </w:r>
            <w:r>
              <w:rPr>
                <w:rFonts w:ascii="Times New Roman"/>
                <w:b w:val="false"/>
                <w:i w:val="false"/>
                <w:color w:val="000000"/>
                <w:sz w:val="20"/>
              </w:rPr>
              <w:t>"Азаматтарға арналған үкімет"</w:t>
            </w:r>
            <w:r>
              <w:br/>
            </w:r>
            <w:r>
              <w:rPr>
                <w:rFonts w:ascii="Times New Roman"/>
                <w:b w:val="false"/>
                <w:i w:val="false"/>
                <w:color w:val="000000"/>
                <w:sz w:val="20"/>
              </w:rPr>
              <w:t>мемлекеттік корпорациясы"</w:t>
            </w:r>
            <w:r>
              <w:br/>
            </w:r>
            <w:r>
              <w:rPr>
                <w:rFonts w:ascii="Times New Roman"/>
                <w:b w:val="false"/>
                <w:i w:val="false"/>
                <w:color w:val="000000"/>
                <w:sz w:val="20"/>
              </w:rPr>
              <w:t>коммерциялық емес акционерлік</w:t>
            </w:r>
            <w:r>
              <w:br/>
            </w:r>
            <w:r>
              <w:rPr>
                <w:rFonts w:ascii="Times New Roman"/>
                <w:b w:val="false"/>
                <w:i w:val="false"/>
                <w:color w:val="000000"/>
                <w:sz w:val="20"/>
              </w:rPr>
              <w:t>қоғамы арқылы жеке көмекші</w:t>
            </w:r>
            <w:r>
              <w:br/>
            </w:r>
            <w:r>
              <w:rPr>
                <w:rFonts w:ascii="Times New Roman"/>
                <w:b w:val="false"/>
                <w:i w:val="false"/>
                <w:color w:val="000000"/>
                <w:sz w:val="20"/>
              </w:rPr>
              <w:t>қызметтерінің құнын жергілікті</w:t>
            </w:r>
            <w:r>
              <w:br/>
            </w:r>
            <w:r>
              <w:rPr>
                <w:rFonts w:ascii="Times New Roman"/>
                <w:b w:val="false"/>
                <w:i w:val="false"/>
                <w:color w:val="000000"/>
                <w:sz w:val="20"/>
              </w:rPr>
              <w:t>атқарушы органдардың өтеуі</w:t>
            </w:r>
            <w:r>
              <w:br/>
            </w:r>
            <w:r>
              <w:rPr>
                <w:rFonts w:ascii="Times New Roman"/>
                <w:b w:val="false"/>
                <w:i w:val="false"/>
                <w:color w:val="000000"/>
                <w:sz w:val="20"/>
              </w:rPr>
              <w:t>жөніндегі пилоттық жобаны іске</w:t>
            </w:r>
            <w:r>
              <w:br/>
            </w:r>
            <w:r>
              <w:rPr>
                <w:rFonts w:ascii="Times New Roman"/>
                <w:b w:val="false"/>
                <w:i w:val="false"/>
                <w:color w:val="000000"/>
                <w:sz w:val="20"/>
              </w:rPr>
              <w:t>асыру кезіндегі өзара іс-қимыл</w:t>
            </w:r>
            <w:r>
              <w:br/>
            </w:r>
            <w:r>
              <w:rPr>
                <w:rFonts w:ascii="Times New Roman"/>
                <w:b w:val="false"/>
                <w:i w:val="false"/>
                <w:color w:val="000000"/>
                <w:sz w:val="20"/>
              </w:rPr>
              <w:t>алгоритміне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69"/>
    <w:p>
      <w:pPr>
        <w:spacing w:after="0"/>
        <w:ind w:left="0"/>
        <w:jc w:val="left"/>
      </w:pPr>
      <w:r>
        <w:rPr>
          <w:rFonts w:ascii="Times New Roman"/>
          <w:b/>
          <w:i w:val="false"/>
          <w:color w:val="000000"/>
        </w:rPr>
        <w:t xml:space="preserve"> ________________________________ бойынша (ЖАО атауы) уәкілетті ұйым бөлінісінде жеке көмекші қызметтерінің құнын өтеудің жүргізілген сомалары бойынша мәліметтер</w:t>
      </w:r>
    </w:p>
    <w:bookmarkEnd w:id="69"/>
    <w:bookmarkStart w:name="z93" w:id="70"/>
    <w:p>
      <w:pPr>
        <w:spacing w:after="0"/>
        <w:ind w:left="0"/>
        <w:jc w:val="both"/>
      </w:pPr>
      <w:r>
        <w:rPr>
          <w:rFonts w:ascii="Times New Roman"/>
          <w:b w:val="false"/>
          <w:i w:val="false"/>
          <w:color w:val="000000"/>
          <w:sz w:val="28"/>
        </w:rPr>
        <w:t xml:space="preserve">
      __________ жылғы есептік кезең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аударылды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ұйымға қайтарылды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71"/>
    <w:p>
      <w:pPr>
        <w:spacing w:after="0"/>
        <w:ind w:left="0"/>
        <w:jc w:val="both"/>
      </w:pPr>
      <w:r>
        <w:rPr>
          <w:rFonts w:ascii="Times New Roman"/>
          <w:b w:val="false"/>
          <w:i w:val="false"/>
          <w:color w:val="000000"/>
          <w:sz w:val="28"/>
        </w:rPr>
        <w:t>
      "Азаматтарға арналған үкімет" мемлекеттік корпорациясы" КЕАҚ</w:t>
      </w:r>
    </w:p>
    <w:bookmarkEnd w:id="71"/>
    <w:bookmarkStart w:name="z95" w:id="72"/>
    <w:p>
      <w:pPr>
        <w:spacing w:after="0"/>
        <w:ind w:left="0"/>
        <w:jc w:val="both"/>
      </w:pPr>
      <w:r>
        <w:rPr>
          <w:rFonts w:ascii="Times New Roman"/>
          <w:b w:val="false"/>
          <w:i w:val="false"/>
          <w:color w:val="000000"/>
          <w:sz w:val="28"/>
        </w:rPr>
        <w:t>
      ____________________________________________________________________</w:t>
      </w:r>
    </w:p>
    <w:bookmarkEnd w:id="72"/>
    <w:bookmarkStart w:name="z96" w:id="73"/>
    <w:p>
      <w:pPr>
        <w:spacing w:after="0"/>
        <w:ind w:left="0"/>
        <w:jc w:val="both"/>
      </w:pPr>
      <w:r>
        <w:rPr>
          <w:rFonts w:ascii="Times New Roman"/>
          <w:b w:val="false"/>
          <w:i w:val="false"/>
          <w:color w:val="000000"/>
          <w:sz w:val="28"/>
        </w:rPr>
        <w:t>
      (жауапты тұлғаның тегі, аты, әкесінің аты (бар болса) лауазымы және қолы)</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