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c547" w14:textId="185c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2024 жылғы 25 желтоқсандағы № 34-3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 көлемдерде бекітілсін:</w:t>
      </w:r>
    </w:p>
    <w:bookmarkStart w:name="z10" w:id="0"/>
    <w:p>
      <w:pPr>
        <w:spacing w:after="0"/>
        <w:ind w:left="0"/>
        <w:jc w:val="both"/>
      </w:pPr>
      <w:r>
        <w:rPr>
          <w:rFonts w:ascii="Times New Roman"/>
          <w:b w:val="false"/>
          <w:i w:val="false"/>
          <w:color w:val="000000"/>
          <w:sz w:val="28"/>
        </w:rPr>
        <w:t>
      1)кірістер – 6 592 424 мың теңге, оның ішінде:</w:t>
      </w:r>
    </w:p>
    <w:bookmarkEnd w:id="0"/>
    <w:bookmarkStart w:name="z11" w:id="1"/>
    <w:p>
      <w:pPr>
        <w:spacing w:after="0"/>
        <w:ind w:left="0"/>
        <w:jc w:val="both"/>
      </w:pPr>
      <w:r>
        <w:rPr>
          <w:rFonts w:ascii="Times New Roman"/>
          <w:b w:val="false"/>
          <w:i w:val="false"/>
          <w:color w:val="000000"/>
          <w:sz w:val="28"/>
        </w:rPr>
        <w:t>
      салықтық түсімдер – 2 666 820 мың теңге;</w:t>
      </w:r>
    </w:p>
    <w:bookmarkEnd w:id="1"/>
    <w:bookmarkStart w:name="z12" w:id="2"/>
    <w:p>
      <w:pPr>
        <w:spacing w:after="0"/>
        <w:ind w:left="0"/>
        <w:jc w:val="both"/>
      </w:pPr>
      <w:r>
        <w:rPr>
          <w:rFonts w:ascii="Times New Roman"/>
          <w:b w:val="false"/>
          <w:i w:val="false"/>
          <w:color w:val="000000"/>
          <w:sz w:val="28"/>
        </w:rPr>
        <w:t>
      салықтық емес түсімдер – 39 860 мың теңге;</w:t>
      </w:r>
    </w:p>
    <w:bookmarkEnd w:id="2"/>
    <w:bookmarkStart w:name="z13" w:id="3"/>
    <w:p>
      <w:pPr>
        <w:spacing w:after="0"/>
        <w:ind w:left="0"/>
        <w:jc w:val="both"/>
      </w:pPr>
      <w:r>
        <w:rPr>
          <w:rFonts w:ascii="Times New Roman"/>
          <w:b w:val="false"/>
          <w:i w:val="false"/>
          <w:color w:val="000000"/>
          <w:sz w:val="28"/>
        </w:rPr>
        <w:t>
      негізгі капиталды сатудан түскен түсімдер –12 000 мың теңге;</w:t>
      </w:r>
    </w:p>
    <w:bookmarkEnd w:id="3"/>
    <w:bookmarkStart w:name="z14" w:id="4"/>
    <w:p>
      <w:pPr>
        <w:spacing w:after="0"/>
        <w:ind w:left="0"/>
        <w:jc w:val="both"/>
      </w:pPr>
      <w:r>
        <w:rPr>
          <w:rFonts w:ascii="Times New Roman"/>
          <w:b w:val="false"/>
          <w:i w:val="false"/>
          <w:color w:val="000000"/>
          <w:sz w:val="28"/>
        </w:rPr>
        <w:t>
      трансферттер түсімі – 3 873 744 мың теңге;</w:t>
      </w:r>
    </w:p>
    <w:bookmarkEnd w:id="4"/>
    <w:bookmarkStart w:name="z15" w:id="5"/>
    <w:p>
      <w:pPr>
        <w:spacing w:after="0"/>
        <w:ind w:left="0"/>
        <w:jc w:val="both"/>
      </w:pPr>
      <w:r>
        <w:rPr>
          <w:rFonts w:ascii="Times New Roman"/>
          <w:b w:val="false"/>
          <w:i w:val="false"/>
          <w:color w:val="000000"/>
          <w:sz w:val="28"/>
        </w:rPr>
        <w:t>
      2)шығындар – 6 592 424 мың теңге;</w:t>
      </w:r>
    </w:p>
    <w:bookmarkEnd w:id="5"/>
    <w:bookmarkStart w:name="z16" w:id="6"/>
    <w:p>
      <w:pPr>
        <w:spacing w:after="0"/>
        <w:ind w:left="0"/>
        <w:jc w:val="both"/>
      </w:pPr>
      <w:r>
        <w:rPr>
          <w:rFonts w:ascii="Times New Roman"/>
          <w:b w:val="false"/>
          <w:i w:val="false"/>
          <w:color w:val="000000"/>
          <w:sz w:val="28"/>
        </w:rPr>
        <w:t>
      3)таза бюджеттік кредиттеу – 40 219 мың теңге, оның ішінде:</w:t>
      </w:r>
    </w:p>
    <w:bookmarkEnd w:id="6"/>
    <w:bookmarkStart w:name="z17" w:id="7"/>
    <w:p>
      <w:pPr>
        <w:spacing w:after="0"/>
        <w:ind w:left="0"/>
        <w:jc w:val="both"/>
      </w:pPr>
      <w:r>
        <w:rPr>
          <w:rFonts w:ascii="Times New Roman"/>
          <w:b w:val="false"/>
          <w:i w:val="false"/>
          <w:color w:val="000000"/>
          <w:sz w:val="28"/>
        </w:rPr>
        <w:t>
      бюджеттік кредиттер – 127 790 мың теңге;</w:t>
      </w:r>
    </w:p>
    <w:bookmarkEnd w:id="7"/>
    <w:bookmarkStart w:name="z18" w:id="8"/>
    <w:p>
      <w:pPr>
        <w:spacing w:after="0"/>
        <w:ind w:left="0"/>
        <w:jc w:val="both"/>
      </w:pPr>
      <w:r>
        <w:rPr>
          <w:rFonts w:ascii="Times New Roman"/>
          <w:b w:val="false"/>
          <w:i w:val="false"/>
          <w:color w:val="000000"/>
          <w:sz w:val="28"/>
        </w:rPr>
        <w:t>
      бюджеттік кредиттерді өтеу – 87 571 мың теңге;</w:t>
      </w:r>
    </w:p>
    <w:bookmarkEnd w:id="8"/>
    <w:bookmarkStart w:name="z19" w:id="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9"/>
    <w:bookmarkStart w:name="z20" w:id="10"/>
    <w:p>
      <w:pPr>
        <w:spacing w:after="0"/>
        <w:ind w:left="0"/>
        <w:jc w:val="both"/>
      </w:pPr>
      <w:r>
        <w:rPr>
          <w:rFonts w:ascii="Times New Roman"/>
          <w:b w:val="false"/>
          <w:i w:val="false"/>
          <w:color w:val="000000"/>
          <w:sz w:val="28"/>
        </w:rPr>
        <w:t>
      қаржы активтерін сатып алу - 0 мың теңге;</w:t>
      </w:r>
    </w:p>
    <w:bookmarkEnd w:id="10"/>
    <w:bookmarkStart w:name="z21" w:id="11"/>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1"/>
    <w:bookmarkStart w:name="z22" w:id="12"/>
    <w:p>
      <w:pPr>
        <w:spacing w:after="0"/>
        <w:ind w:left="0"/>
        <w:jc w:val="both"/>
      </w:pPr>
      <w:r>
        <w:rPr>
          <w:rFonts w:ascii="Times New Roman"/>
          <w:b w:val="false"/>
          <w:i w:val="false"/>
          <w:color w:val="000000"/>
          <w:sz w:val="28"/>
        </w:rPr>
        <w:t>
      5) бюджет тапшылығы (профициті) – -40 219 мың теңге;</w:t>
      </w:r>
    </w:p>
    <w:bookmarkEnd w:id="12"/>
    <w:bookmarkStart w:name="z23" w:id="13"/>
    <w:p>
      <w:pPr>
        <w:spacing w:after="0"/>
        <w:ind w:left="0"/>
        <w:jc w:val="both"/>
      </w:pPr>
      <w:r>
        <w:rPr>
          <w:rFonts w:ascii="Times New Roman"/>
          <w:b w:val="false"/>
          <w:i w:val="false"/>
          <w:color w:val="000000"/>
          <w:sz w:val="28"/>
        </w:rPr>
        <w:t>
      6) бюджет тапшылығын қаржыландыру (профицитін пайдалану) – 40 219 мың теңге, оның ішінде:</w:t>
      </w:r>
    </w:p>
    <w:bookmarkEnd w:id="13"/>
    <w:bookmarkStart w:name="z24" w:id="14"/>
    <w:p>
      <w:pPr>
        <w:spacing w:after="0"/>
        <w:ind w:left="0"/>
        <w:jc w:val="both"/>
      </w:pPr>
      <w:r>
        <w:rPr>
          <w:rFonts w:ascii="Times New Roman"/>
          <w:b w:val="false"/>
          <w:i w:val="false"/>
          <w:color w:val="000000"/>
          <w:sz w:val="28"/>
        </w:rPr>
        <w:t>
      қарыздар түсімі – 127 790 мың теңге;</w:t>
      </w:r>
    </w:p>
    <w:bookmarkEnd w:id="14"/>
    <w:bookmarkStart w:name="z25" w:id="15"/>
    <w:p>
      <w:pPr>
        <w:spacing w:after="0"/>
        <w:ind w:left="0"/>
        <w:jc w:val="both"/>
      </w:pPr>
      <w:r>
        <w:rPr>
          <w:rFonts w:ascii="Times New Roman"/>
          <w:b w:val="false"/>
          <w:i w:val="false"/>
          <w:color w:val="000000"/>
          <w:sz w:val="28"/>
        </w:rPr>
        <w:t>
      қарыздарды өтеу – 87 571 мың теңге;</w:t>
      </w:r>
    </w:p>
    <w:bookmarkEnd w:id="15"/>
    <w:bookmarkStart w:name="z26" w:id="16"/>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6"/>
    <w:bookmarkStart w:name="z27" w:id="17"/>
    <w:p>
      <w:pPr>
        <w:spacing w:after="0"/>
        <w:ind w:left="0"/>
        <w:jc w:val="both"/>
      </w:pPr>
      <w:r>
        <w:rPr>
          <w:rFonts w:ascii="Times New Roman"/>
          <w:b w:val="false"/>
          <w:i w:val="false"/>
          <w:color w:val="000000"/>
          <w:sz w:val="28"/>
        </w:rPr>
        <w:t>
      2. 2025-2027 жылдарға жеке табыс салығы мен әлеуметтік салық түсімдерінің бөлу нормативтері ауданының бюджетіне 30 пайыз мөлшерінде белгіленсін.</w:t>
      </w:r>
    </w:p>
    <w:bookmarkEnd w:id="17"/>
    <w:bookmarkStart w:name="z28" w:id="18"/>
    <w:p>
      <w:pPr>
        <w:spacing w:after="0"/>
        <w:ind w:left="0"/>
        <w:jc w:val="both"/>
      </w:pPr>
      <w:r>
        <w:rPr>
          <w:rFonts w:ascii="Times New Roman"/>
          <w:b w:val="false"/>
          <w:i w:val="false"/>
          <w:color w:val="000000"/>
          <w:sz w:val="28"/>
        </w:rPr>
        <w:t>
      3. 2025-2027 жылдарға корпоративтік табыс салығы түсімдерінің бөлу нормативтері ауданының бюджетіне 70 пайыз мөлшерінде белгіленсін.</w:t>
      </w:r>
    </w:p>
    <w:bookmarkEnd w:id="18"/>
    <w:bookmarkStart w:name="z29" w:id="19"/>
    <w:p>
      <w:pPr>
        <w:spacing w:after="0"/>
        <w:ind w:left="0"/>
        <w:jc w:val="both"/>
      </w:pPr>
      <w:r>
        <w:rPr>
          <w:rFonts w:ascii="Times New Roman"/>
          <w:b w:val="false"/>
          <w:i w:val="false"/>
          <w:color w:val="000000"/>
          <w:sz w:val="28"/>
        </w:rPr>
        <w:t>
      4. 2025-2027 жылдарға өңірдің әлеуметтік-экономикалық дамуы мен оның инфрақұрылымын дамытуға жер қойнауын пайдаланушылардың аударымдары бойынша түсімдерінің бөлу нормативтері ауданның бюджетіне 30 пайыз мөлшерде белгіленсін.</w:t>
      </w:r>
    </w:p>
    <w:bookmarkEnd w:id="19"/>
    <w:bookmarkStart w:name="z30" w:id="20"/>
    <w:p>
      <w:pPr>
        <w:spacing w:after="0"/>
        <w:ind w:left="0"/>
        <w:jc w:val="both"/>
      </w:pPr>
      <w:r>
        <w:rPr>
          <w:rFonts w:ascii="Times New Roman"/>
          <w:b w:val="false"/>
          <w:i w:val="false"/>
          <w:color w:val="000000"/>
          <w:sz w:val="28"/>
        </w:rPr>
        <w:t>
      5. 2025 жылы облыстық бюджеттен аудандық бюджетке берілетін бюджеттік субвенция мөлшері 2 628 275 мың теңге сомасында белгіленсін, оның ішінде:</w:t>
      </w:r>
    </w:p>
    <w:bookmarkEnd w:id="20"/>
    <w:bookmarkStart w:name="z31" w:id="21"/>
    <w:p>
      <w:pPr>
        <w:spacing w:after="0"/>
        <w:ind w:left="0"/>
        <w:jc w:val="both"/>
      </w:pPr>
      <w:r>
        <w:rPr>
          <w:rFonts w:ascii="Times New Roman"/>
          <w:b w:val="false"/>
          <w:i w:val="false"/>
          <w:color w:val="000000"/>
          <w:sz w:val="28"/>
        </w:rPr>
        <w:t>
      Мойынқұм ауылдық округіне – 27 840 мың теңге;</w:t>
      </w:r>
    </w:p>
    <w:bookmarkEnd w:id="21"/>
    <w:bookmarkStart w:name="z32" w:id="22"/>
    <w:p>
      <w:pPr>
        <w:spacing w:after="0"/>
        <w:ind w:left="0"/>
        <w:jc w:val="both"/>
      </w:pPr>
      <w:r>
        <w:rPr>
          <w:rFonts w:ascii="Times New Roman"/>
          <w:b w:val="false"/>
          <w:i w:val="false"/>
          <w:color w:val="000000"/>
          <w:sz w:val="28"/>
        </w:rPr>
        <w:t>
      Бірлік ауылдық округіне – 26 629 мың теңге;</w:t>
      </w:r>
    </w:p>
    <w:bookmarkEnd w:id="22"/>
    <w:bookmarkStart w:name="z33" w:id="23"/>
    <w:p>
      <w:pPr>
        <w:spacing w:after="0"/>
        <w:ind w:left="0"/>
        <w:jc w:val="both"/>
      </w:pPr>
      <w:r>
        <w:rPr>
          <w:rFonts w:ascii="Times New Roman"/>
          <w:b w:val="false"/>
          <w:i w:val="false"/>
          <w:color w:val="000000"/>
          <w:sz w:val="28"/>
        </w:rPr>
        <w:t>
      Кеңес ауылдық округіне – 26 678 мың теңге;</w:t>
      </w:r>
    </w:p>
    <w:bookmarkEnd w:id="23"/>
    <w:bookmarkStart w:name="z34" w:id="24"/>
    <w:p>
      <w:pPr>
        <w:spacing w:after="0"/>
        <w:ind w:left="0"/>
        <w:jc w:val="both"/>
      </w:pPr>
      <w:r>
        <w:rPr>
          <w:rFonts w:ascii="Times New Roman"/>
          <w:b w:val="false"/>
          <w:i w:val="false"/>
          <w:color w:val="000000"/>
          <w:sz w:val="28"/>
        </w:rPr>
        <w:t>
      Шығанақ ауылдық округіне – 31 055 мың теңге;</w:t>
      </w:r>
    </w:p>
    <w:bookmarkEnd w:id="24"/>
    <w:bookmarkStart w:name="z35" w:id="25"/>
    <w:p>
      <w:pPr>
        <w:spacing w:after="0"/>
        <w:ind w:left="0"/>
        <w:jc w:val="both"/>
      </w:pPr>
      <w:r>
        <w:rPr>
          <w:rFonts w:ascii="Times New Roman"/>
          <w:b w:val="false"/>
          <w:i w:val="false"/>
          <w:color w:val="000000"/>
          <w:sz w:val="28"/>
        </w:rPr>
        <w:t>
      Ұланбел ауылдық округіне – 10 580 мың теңге;</w:t>
      </w:r>
    </w:p>
    <w:bookmarkEnd w:id="25"/>
    <w:bookmarkStart w:name="z36" w:id="26"/>
    <w:p>
      <w:pPr>
        <w:spacing w:after="0"/>
        <w:ind w:left="0"/>
        <w:jc w:val="both"/>
      </w:pPr>
      <w:r>
        <w:rPr>
          <w:rFonts w:ascii="Times New Roman"/>
          <w:b w:val="false"/>
          <w:i w:val="false"/>
          <w:color w:val="000000"/>
          <w:sz w:val="28"/>
        </w:rPr>
        <w:t>
      Қарабөгет ауылдық округіне - 24 364 мың теңге;</w:t>
      </w:r>
    </w:p>
    <w:bookmarkEnd w:id="26"/>
    <w:bookmarkStart w:name="z37" w:id="27"/>
    <w:p>
      <w:pPr>
        <w:spacing w:after="0"/>
        <w:ind w:left="0"/>
        <w:jc w:val="both"/>
      </w:pPr>
      <w:r>
        <w:rPr>
          <w:rFonts w:ascii="Times New Roman"/>
          <w:b w:val="false"/>
          <w:i w:val="false"/>
          <w:color w:val="000000"/>
          <w:sz w:val="28"/>
        </w:rPr>
        <w:t>
      Қылышбай ауылдық округіне – 14 935 мың теңге;</w:t>
      </w:r>
    </w:p>
    <w:bookmarkEnd w:id="27"/>
    <w:bookmarkStart w:name="z38" w:id="28"/>
    <w:p>
      <w:pPr>
        <w:spacing w:after="0"/>
        <w:ind w:left="0"/>
        <w:jc w:val="both"/>
      </w:pPr>
      <w:r>
        <w:rPr>
          <w:rFonts w:ascii="Times New Roman"/>
          <w:b w:val="false"/>
          <w:i w:val="false"/>
          <w:color w:val="000000"/>
          <w:sz w:val="28"/>
        </w:rPr>
        <w:t>
      Жамбыл ауылдық округіне - 19 079 мың теңге;</w:t>
      </w:r>
    </w:p>
    <w:bookmarkEnd w:id="28"/>
    <w:bookmarkStart w:name="z39" w:id="29"/>
    <w:p>
      <w:pPr>
        <w:spacing w:after="0"/>
        <w:ind w:left="0"/>
        <w:jc w:val="both"/>
      </w:pPr>
      <w:r>
        <w:rPr>
          <w:rFonts w:ascii="Times New Roman"/>
          <w:b w:val="false"/>
          <w:i w:val="false"/>
          <w:color w:val="000000"/>
          <w:sz w:val="28"/>
        </w:rPr>
        <w:t>
      Қызылотау ауылдық округіне – 18 127 мың теңге;</w:t>
      </w:r>
    </w:p>
    <w:bookmarkEnd w:id="29"/>
    <w:bookmarkStart w:name="z40" w:id="30"/>
    <w:p>
      <w:pPr>
        <w:spacing w:after="0"/>
        <w:ind w:left="0"/>
        <w:jc w:val="both"/>
      </w:pPr>
      <w:r>
        <w:rPr>
          <w:rFonts w:ascii="Times New Roman"/>
          <w:b w:val="false"/>
          <w:i w:val="false"/>
          <w:color w:val="000000"/>
          <w:sz w:val="28"/>
        </w:rPr>
        <w:t>
      Қызылтал ауылдық округіне - 18 958 мың теңге;</w:t>
      </w:r>
    </w:p>
    <w:bookmarkEnd w:id="30"/>
    <w:bookmarkStart w:name="z41" w:id="31"/>
    <w:p>
      <w:pPr>
        <w:spacing w:after="0"/>
        <w:ind w:left="0"/>
        <w:jc w:val="both"/>
      </w:pPr>
      <w:r>
        <w:rPr>
          <w:rFonts w:ascii="Times New Roman"/>
          <w:b w:val="false"/>
          <w:i w:val="false"/>
          <w:color w:val="000000"/>
          <w:sz w:val="28"/>
        </w:rPr>
        <w:t>
      Биназар ауылдық округіне – 18 048 мың теңге;</w:t>
      </w:r>
    </w:p>
    <w:bookmarkEnd w:id="31"/>
    <w:bookmarkStart w:name="z42" w:id="32"/>
    <w:p>
      <w:pPr>
        <w:spacing w:after="0"/>
        <w:ind w:left="0"/>
        <w:jc w:val="both"/>
      </w:pPr>
      <w:r>
        <w:rPr>
          <w:rFonts w:ascii="Times New Roman"/>
          <w:b w:val="false"/>
          <w:i w:val="false"/>
          <w:color w:val="000000"/>
          <w:sz w:val="28"/>
        </w:rPr>
        <w:t>
      Хантау ауылдық округіне - 18 921 мың теңге;</w:t>
      </w:r>
    </w:p>
    <w:bookmarkEnd w:id="32"/>
    <w:bookmarkStart w:name="z43" w:id="33"/>
    <w:p>
      <w:pPr>
        <w:spacing w:after="0"/>
        <w:ind w:left="0"/>
        <w:jc w:val="both"/>
      </w:pPr>
      <w:r>
        <w:rPr>
          <w:rFonts w:ascii="Times New Roman"/>
          <w:b w:val="false"/>
          <w:i w:val="false"/>
          <w:color w:val="000000"/>
          <w:sz w:val="28"/>
        </w:rPr>
        <w:t>
      Мирный ауылы – 16 120 мың теңге;</w:t>
      </w:r>
    </w:p>
    <w:bookmarkEnd w:id="33"/>
    <w:bookmarkStart w:name="z44" w:id="34"/>
    <w:p>
      <w:pPr>
        <w:spacing w:after="0"/>
        <w:ind w:left="0"/>
        <w:jc w:val="both"/>
      </w:pPr>
      <w:r>
        <w:rPr>
          <w:rFonts w:ascii="Times New Roman"/>
          <w:b w:val="false"/>
          <w:i w:val="false"/>
          <w:color w:val="000000"/>
          <w:sz w:val="28"/>
        </w:rPr>
        <w:t>
      Ақбақай ауылы - 16 531 мың теңге;</w:t>
      </w:r>
    </w:p>
    <w:bookmarkEnd w:id="34"/>
    <w:bookmarkStart w:name="z45" w:id="35"/>
    <w:p>
      <w:pPr>
        <w:spacing w:after="0"/>
        <w:ind w:left="0"/>
        <w:jc w:val="both"/>
      </w:pPr>
      <w:r>
        <w:rPr>
          <w:rFonts w:ascii="Times New Roman"/>
          <w:b w:val="false"/>
          <w:i w:val="false"/>
          <w:color w:val="000000"/>
          <w:sz w:val="28"/>
        </w:rPr>
        <w:t>
      Ақсүйек ауылы – 15 447 мың теңге;</w:t>
      </w:r>
    </w:p>
    <w:bookmarkEnd w:id="35"/>
    <w:bookmarkStart w:name="z46" w:id="36"/>
    <w:p>
      <w:pPr>
        <w:spacing w:after="0"/>
        <w:ind w:left="0"/>
        <w:jc w:val="both"/>
      </w:pPr>
      <w:r>
        <w:rPr>
          <w:rFonts w:ascii="Times New Roman"/>
          <w:b w:val="false"/>
          <w:i w:val="false"/>
          <w:color w:val="000000"/>
          <w:sz w:val="28"/>
        </w:rPr>
        <w:t>
      Мыңарал ауылдық округіне - 22 560 мың теңге.</w:t>
      </w:r>
    </w:p>
    <w:bookmarkEnd w:id="36"/>
    <w:bookmarkStart w:name="z47" w:id="37"/>
    <w:p>
      <w:pPr>
        <w:spacing w:after="0"/>
        <w:ind w:left="0"/>
        <w:jc w:val="both"/>
      </w:pPr>
      <w:r>
        <w:rPr>
          <w:rFonts w:ascii="Times New Roman"/>
          <w:b w:val="false"/>
          <w:i w:val="false"/>
          <w:color w:val="000000"/>
          <w:sz w:val="28"/>
        </w:rPr>
        <w:t>
      6. 2025 жылға арналған аудандық бюджетте ауыл, ауылдық округ бюджеттеріне республикалық бюджет қаржысы есебінен берілетін ағымдағы нысаналы трансферттердің бөлінуі Мойынқұм ауданы әкімдігінің қаулысы негізінде айқындалады.</w:t>
      </w:r>
    </w:p>
    <w:bookmarkEnd w:id="37"/>
    <w:bookmarkStart w:name="z48" w:id="38"/>
    <w:p>
      <w:pPr>
        <w:spacing w:after="0"/>
        <w:ind w:left="0"/>
        <w:jc w:val="both"/>
      </w:pPr>
      <w:r>
        <w:rPr>
          <w:rFonts w:ascii="Times New Roman"/>
          <w:b w:val="false"/>
          <w:i w:val="false"/>
          <w:color w:val="000000"/>
          <w:sz w:val="28"/>
        </w:rPr>
        <w:t>
      7. 2025 жылға арналған аудандық бюджетте ауыл, ауылдық округ бюджеттеріне аудандық бюджет қаржысы есебінен берілетін ағымдағы нысаналы трансферттердің бөлінуі Мойынқұм ауданы әкімдігінің қаулысы негізінде айқындалады.</w:t>
      </w:r>
    </w:p>
    <w:bookmarkEnd w:id="38"/>
    <w:bookmarkStart w:name="z49" w:id="39"/>
    <w:p>
      <w:pPr>
        <w:spacing w:after="0"/>
        <w:ind w:left="0"/>
        <w:jc w:val="both"/>
      </w:pPr>
      <w:r>
        <w:rPr>
          <w:rFonts w:ascii="Times New Roman"/>
          <w:b w:val="false"/>
          <w:i w:val="false"/>
          <w:color w:val="000000"/>
          <w:sz w:val="28"/>
        </w:rPr>
        <w:t>
      8. 2025 жылғы аудандық жергілікті атқарушы органның резерві 58 634 мың теңге мөлшерінде бекітілсін.</w:t>
      </w:r>
    </w:p>
    <w:bookmarkEnd w:id="39"/>
    <w:bookmarkStart w:name="z50" w:id="40"/>
    <w:p>
      <w:pPr>
        <w:spacing w:after="0"/>
        <w:ind w:left="0"/>
        <w:jc w:val="both"/>
      </w:pPr>
      <w:r>
        <w:rPr>
          <w:rFonts w:ascii="Times New Roman"/>
          <w:b w:val="false"/>
          <w:i w:val="false"/>
          <w:color w:val="000000"/>
          <w:sz w:val="28"/>
        </w:rPr>
        <w:t>
      9.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40"/>
    <w:bookmarkStart w:name="z51" w:id="41"/>
    <w:p>
      <w:pPr>
        <w:spacing w:after="0"/>
        <w:ind w:left="0"/>
        <w:jc w:val="both"/>
      </w:pPr>
      <w:r>
        <w:rPr>
          <w:rFonts w:ascii="Times New Roman"/>
          <w:b w:val="false"/>
          <w:i w:val="false"/>
          <w:color w:val="000000"/>
          <w:sz w:val="28"/>
        </w:rPr>
        <w:t>
      10. Осы шешім 2025 жылдың 1 қаңтарынан бастап күшіне енеді.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56" w:id="42"/>
    <w:p>
      <w:pPr>
        <w:spacing w:after="0"/>
        <w:ind w:left="0"/>
        <w:jc w:val="left"/>
      </w:pPr>
      <w:r>
        <w:rPr>
          <w:rFonts w:ascii="Times New Roman"/>
          <w:b/>
          <w:i w:val="false"/>
          <w:color w:val="000000"/>
        </w:rPr>
        <w:t xml:space="preserve"> 2025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60" w:id="43"/>
    <w:p>
      <w:pPr>
        <w:spacing w:after="0"/>
        <w:ind w:left="0"/>
        <w:jc w:val="left"/>
      </w:pPr>
      <w:r>
        <w:rPr>
          <w:rFonts w:ascii="Times New Roman"/>
          <w:b/>
          <w:i w:val="false"/>
          <w:color w:val="000000"/>
        </w:rPr>
        <w:t xml:space="preserve"> 2026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2555145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64" w:id="44"/>
    <w:p>
      <w:pPr>
        <w:spacing w:after="0"/>
        <w:ind w:left="0"/>
        <w:jc w:val="left"/>
      </w:pPr>
      <w:r>
        <w:rPr>
          <w:rFonts w:ascii="Times New Roman"/>
          <w:b/>
          <w:i w:val="false"/>
          <w:color w:val="000000"/>
        </w:rPr>
        <w:t xml:space="preserve"> 2027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