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43e" w14:textId="f9f0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2023 жылғы 27 желтоқсандағы № 14-2 "2024-2026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14 қарашадағы № 30-2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 және ауылдық округ бюджеттері туралы" Талас ауданы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2024-2026 жылдарға арналған қала және ауылдық округ бюджеттері 1, 2, 3, 4, 5, 6, 7, 8, 9, 10, 11, 12, 13, 14-қосымшаларға сәйкес, оның ішінде 2024 жылға келесі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1 619 676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243 406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1 376 270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1 641 522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 – 0 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- 21 846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–21 846 мың теңге.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21 846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№14-2шешіміне 2-қосымша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3-қосымша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