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359d" w14:textId="0743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6 желтоқсандағы № 208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190686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133 772 165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46 244 413 мың теңге;</w:t>
      </w:r>
    </w:p>
    <w:bookmarkEnd w:id="4"/>
    <w:bookmarkStart w:name="z10" w:id="5"/>
    <w:p>
      <w:pPr>
        <w:spacing w:after="0"/>
        <w:ind w:left="0"/>
        <w:jc w:val="both"/>
      </w:pPr>
      <w:r>
        <w:rPr>
          <w:rFonts w:ascii="Times New Roman"/>
          <w:b w:val="false"/>
          <w:i w:val="false"/>
          <w:color w:val="000000"/>
          <w:sz w:val="28"/>
        </w:rPr>
        <w:t>
      салықтық емес түсімдер – 2 078 414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85 449 338 мың теңге;</w:t>
      </w:r>
    </w:p>
    <w:bookmarkEnd w:id="7"/>
    <w:bookmarkStart w:name="z13" w:id="8"/>
    <w:p>
      <w:pPr>
        <w:spacing w:after="0"/>
        <w:ind w:left="0"/>
        <w:jc w:val="both"/>
      </w:pPr>
      <w:r>
        <w:rPr>
          <w:rFonts w:ascii="Times New Roman"/>
          <w:b w:val="false"/>
          <w:i w:val="false"/>
          <w:color w:val="000000"/>
          <w:sz w:val="28"/>
        </w:rPr>
        <w:t>
      2) шығындар – 136 935 545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13 013 918 мың теңге:</w:t>
      </w:r>
    </w:p>
    <w:bookmarkEnd w:id="9"/>
    <w:bookmarkStart w:name="z15" w:id="10"/>
    <w:p>
      <w:pPr>
        <w:spacing w:after="0"/>
        <w:ind w:left="0"/>
        <w:jc w:val="both"/>
      </w:pPr>
      <w:r>
        <w:rPr>
          <w:rFonts w:ascii="Times New Roman"/>
          <w:b w:val="false"/>
          <w:i w:val="false"/>
          <w:color w:val="000000"/>
          <w:sz w:val="28"/>
        </w:rPr>
        <w:t>
      бюджеттік кредиттер – 15 464 202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2 450 284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-16 177 298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16 177 298 мың теңге:</w:t>
      </w:r>
    </w:p>
    <w:bookmarkEnd w:id="16"/>
    <w:bookmarkStart w:name="z22" w:id="17"/>
    <w:p>
      <w:pPr>
        <w:spacing w:after="0"/>
        <w:ind w:left="0"/>
        <w:jc w:val="both"/>
      </w:pPr>
      <w:r>
        <w:rPr>
          <w:rFonts w:ascii="Times New Roman"/>
          <w:b w:val="false"/>
          <w:i w:val="false"/>
          <w:color w:val="000000"/>
          <w:sz w:val="28"/>
        </w:rPr>
        <w:t>
      қарыздар түсімі – 14 664 202 мың теңге;</w:t>
      </w:r>
    </w:p>
    <w:bookmarkEnd w:id="17"/>
    <w:bookmarkStart w:name="z23" w:id="18"/>
    <w:p>
      <w:pPr>
        <w:spacing w:after="0"/>
        <w:ind w:left="0"/>
        <w:jc w:val="both"/>
      </w:pPr>
      <w:r>
        <w:rPr>
          <w:rFonts w:ascii="Times New Roman"/>
          <w:b w:val="false"/>
          <w:i w:val="false"/>
          <w:color w:val="000000"/>
          <w:sz w:val="28"/>
        </w:rPr>
        <w:t>
      қарыздарды өтеу – 2 473 231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3 986 327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2.Осы шешім 2024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 сессиясының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208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133 772 165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 сессиясының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208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3" w:id="23"/>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31 879 743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18 617 915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қасбеттерін ағымдағы жөндеу бойынша іс-шараларды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18 617 915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