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a3f4" w14:textId="27ea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2023 жылғы 27 желтоқсандағы № 14/79 "2024-2026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2024 жылғы 27 мамырдағы № 19/114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"2024-2026 жылдарға арналған ауылдық округтер бюджеті туралы" 2023 жылғы 27 желтоқсандағы №14/79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191715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82 104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80 188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88 637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- 6 533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6 533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6 533 мың теңге."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Сарыкеңгір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45 246 мың теңге, оның ішінде: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1 227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44 019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46 246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- 1000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1000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 мың теңге.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Р.Қапарова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Талап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Сарыкеңгір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бюджеттен ауылдық округтерінің бюджетіне берілетін ағымдағы нысаналы трансферттер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ауылында шағын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Кеңгір ауылында ауыз суды тазартатын модуль блогын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 кәріз және су қысымы станциясын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ауылындағы Молодежная көшесінің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ауылындағы Құрманғазы көшесінің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