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7837" w14:textId="b3d7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інің 2024 жылғы 13 желтоқсандағы № 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Сәтбаев қаласының төтенше жағдайлардың алдын алу және оларды жою жөніндегі комиссияның кезектен тыс отырысының 2024 жылғы 5 қыркүйектегі № 4 хаттамасы негізінде, Сәтбаев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сының Ұлытау көшесі бойындағы № 52 тұрғын үй ғимаратының өртенуі нәтижесінде техногендік авариялық жағдайдың туындауына байланысты, жазатайым оқиғалар мен адамдардың қаза болуына әкеп соғуы мүмкін, объектіде: Сәтбаев қаласы, Ұлытау көшесі № 52 үй мекенжайы бойынша объектілік ауқымдағы төтенше жағдай жариялансы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Ұлытау облысы Сәтбаев қаласының әкімінің 20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қала әкімінің орынбасары А.С. Сыздыман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