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a091" w14:textId="b72a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Жәйрем және Шалғы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31 желтоқсандағы № 241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1 072 827 мың тенге,оның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81 050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988 127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1 072 827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16 189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15 063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16 189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Жәйрем және Шалғы кенттері бюджеттерінің құрамында қалалық бюджеттен кенттердің бюджеттеріне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Жәйрем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Жәйрем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Шалғы кентінің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Шалғы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және Шалғы кенттерінің бюджеттеріне жергілікті бюджеттен берілетін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