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13498" w14:textId="2d134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Жетісу облыстық мәслихатының 2023 жылғы 15 желтоқсандағы № 11-64 "Жетісу облысының 2024-2026 жылдарға арналған облыстық бюджеті туралы" шешіміне өзгерістер мен толықтырулар енгізу туралы</w:t>
      </w:r>
    </w:p>
    <w:p>
      <w:pPr>
        <w:spacing w:after="0"/>
        <w:ind w:left="0"/>
        <w:jc w:val="both"/>
      </w:pPr>
      <w:r>
        <w:rPr>
          <w:rFonts w:ascii="Times New Roman"/>
          <w:b w:val="false"/>
          <w:i w:val="false"/>
          <w:color w:val="000000"/>
          <w:sz w:val="28"/>
        </w:rPr>
        <w:t>Жетісу облыстық мәслихатының 2024 жылғы 16 қыркүйектегі № 20-119 шешімі</w:t>
      </w:r>
    </w:p>
    <w:p>
      <w:pPr>
        <w:spacing w:after="0"/>
        <w:ind w:left="0"/>
        <w:jc w:val="both"/>
      </w:pPr>
      <w:bookmarkStart w:name="z7" w:id="0"/>
      <w:r>
        <w:rPr>
          <w:rFonts w:ascii="Times New Roman"/>
          <w:b w:val="false"/>
          <w:i w:val="false"/>
          <w:color w:val="000000"/>
          <w:sz w:val="28"/>
        </w:rPr>
        <w:t>
      Жетісу облыстық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Жетісу облыстық мәслихатының "Жетісу облысының 2024-2026 жылдарға арналған облыстық бюджеті туралы" 2023 жылғы 15 желтоқсандағы </w:t>
      </w:r>
      <w:r>
        <w:rPr>
          <w:rFonts w:ascii="Times New Roman"/>
          <w:b w:val="false"/>
          <w:i w:val="false"/>
          <w:color w:val="000000"/>
          <w:sz w:val="28"/>
        </w:rPr>
        <w:t>№ 11-64</w:t>
      </w:r>
      <w:r>
        <w:rPr>
          <w:rFonts w:ascii="Times New Roman"/>
          <w:b w:val="false"/>
          <w:i w:val="false"/>
          <w:color w:val="000000"/>
          <w:sz w:val="28"/>
        </w:rPr>
        <w:t xml:space="preserve"> (Нормативтік құқықтық актілерді мемлекеттік тіркеу тізілімінде № 190684 болып тіркелген) шешіміне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баяндалсын:</w:t>
      </w:r>
    </w:p>
    <w:bookmarkEnd w:id="2"/>
    <w:bookmarkStart w:name="z10" w:id="3"/>
    <w:p>
      <w:pPr>
        <w:spacing w:after="0"/>
        <w:ind w:left="0"/>
        <w:jc w:val="both"/>
      </w:pPr>
      <w:r>
        <w:rPr>
          <w:rFonts w:ascii="Times New Roman"/>
          <w:b w:val="false"/>
          <w:i w:val="false"/>
          <w:color w:val="000000"/>
          <w:sz w:val="28"/>
        </w:rPr>
        <w:t>
       "1. 2024-2026 жылдарға арналған облыстық бюджет тиісінше осы шешімнің 1, 2 және 3-қосымшаларына сәйкес, оның ішінде 2024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489 369 394 мың теңге, оның ішінде:</w:t>
      </w:r>
    </w:p>
    <w:bookmarkEnd w:id="4"/>
    <w:bookmarkStart w:name="z12" w:id="5"/>
    <w:p>
      <w:pPr>
        <w:spacing w:after="0"/>
        <w:ind w:left="0"/>
        <w:jc w:val="both"/>
      </w:pPr>
      <w:r>
        <w:rPr>
          <w:rFonts w:ascii="Times New Roman"/>
          <w:b w:val="false"/>
          <w:i w:val="false"/>
          <w:color w:val="000000"/>
          <w:sz w:val="28"/>
        </w:rPr>
        <w:t>
      салықтық түсiмдер бойынша 50 404 525 мың теңге;</w:t>
      </w:r>
    </w:p>
    <w:bookmarkEnd w:id="5"/>
    <w:bookmarkStart w:name="z13" w:id="6"/>
    <w:p>
      <w:pPr>
        <w:spacing w:after="0"/>
        <w:ind w:left="0"/>
        <w:jc w:val="both"/>
      </w:pPr>
      <w:r>
        <w:rPr>
          <w:rFonts w:ascii="Times New Roman"/>
          <w:b w:val="false"/>
          <w:i w:val="false"/>
          <w:color w:val="000000"/>
          <w:sz w:val="28"/>
        </w:rPr>
        <w:t>
      салықтық емес түсiмдер бойынша 16 292 824 мың теңге;</w:t>
      </w:r>
    </w:p>
    <w:bookmarkEnd w:id="6"/>
    <w:bookmarkStart w:name="z14" w:id="7"/>
    <w:p>
      <w:pPr>
        <w:spacing w:after="0"/>
        <w:ind w:left="0"/>
        <w:jc w:val="both"/>
      </w:pPr>
      <w:r>
        <w:rPr>
          <w:rFonts w:ascii="Times New Roman"/>
          <w:b w:val="false"/>
          <w:i w:val="false"/>
          <w:color w:val="000000"/>
          <w:sz w:val="28"/>
        </w:rPr>
        <w:t>
      негiзгi капиталды сатудан түсетін түсiмдер бойынша 17 000 мың теңге;</w:t>
      </w:r>
    </w:p>
    <w:bookmarkEnd w:id="7"/>
    <w:bookmarkStart w:name="z15" w:id="8"/>
    <w:p>
      <w:pPr>
        <w:spacing w:after="0"/>
        <w:ind w:left="0"/>
        <w:jc w:val="both"/>
      </w:pPr>
      <w:r>
        <w:rPr>
          <w:rFonts w:ascii="Times New Roman"/>
          <w:b w:val="false"/>
          <w:i w:val="false"/>
          <w:color w:val="000000"/>
          <w:sz w:val="28"/>
        </w:rPr>
        <w:t>
      трансферттер түсімдері бойынша 422 655 045 мың теңге;</w:t>
      </w:r>
    </w:p>
    <w:bookmarkEnd w:id="8"/>
    <w:bookmarkStart w:name="z16" w:id="9"/>
    <w:p>
      <w:pPr>
        <w:spacing w:after="0"/>
        <w:ind w:left="0"/>
        <w:jc w:val="both"/>
      </w:pPr>
      <w:r>
        <w:rPr>
          <w:rFonts w:ascii="Times New Roman"/>
          <w:b w:val="false"/>
          <w:i w:val="false"/>
          <w:color w:val="000000"/>
          <w:sz w:val="28"/>
        </w:rPr>
        <w:t>
      2) шығындар 491 408 340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25 704 368 мың теңге, оның ішінде:</w:t>
      </w:r>
    </w:p>
    <w:bookmarkEnd w:id="10"/>
    <w:bookmarkStart w:name="z18" w:id="11"/>
    <w:p>
      <w:pPr>
        <w:spacing w:after="0"/>
        <w:ind w:left="0"/>
        <w:jc w:val="both"/>
      </w:pPr>
      <w:r>
        <w:rPr>
          <w:rFonts w:ascii="Times New Roman"/>
          <w:b w:val="false"/>
          <w:i w:val="false"/>
          <w:color w:val="000000"/>
          <w:sz w:val="28"/>
        </w:rPr>
        <w:t>
      бюджеттік кредиттер 42 447 445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16 743 077 теңге;</w:t>
      </w:r>
    </w:p>
    <w:bookmarkEnd w:id="12"/>
    <w:bookmarkStart w:name="z20" w:id="13"/>
    <w:p>
      <w:pPr>
        <w:spacing w:after="0"/>
        <w:ind w:left="0"/>
        <w:jc w:val="both"/>
      </w:pPr>
      <w:r>
        <w:rPr>
          <w:rFonts w:ascii="Times New Roman"/>
          <w:b w:val="false"/>
          <w:i w:val="false"/>
          <w:color w:val="000000"/>
          <w:sz w:val="28"/>
        </w:rPr>
        <w:t>
      4) қаржы активтерiмен жасалатын операциялар бойынша сальдо 2 879 555 мың теңге, оның ішінде:</w:t>
      </w:r>
    </w:p>
    <w:bookmarkEnd w:id="13"/>
    <w:bookmarkStart w:name="z21" w:id="14"/>
    <w:p>
      <w:pPr>
        <w:spacing w:after="0"/>
        <w:ind w:left="0"/>
        <w:jc w:val="both"/>
      </w:pPr>
      <w:r>
        <w:rPr>
          <w:rFonts w:ascii="Times New Roman"/>
          <w:b w:val="false"/>
          <w:i w:val="false"/>
          <w:color w:val="000000"/>
          <w:sz w:val="28"/>
        </w:rPr>
        <w:t>
      қаржылық активтерді сатып алу 2 879 555 мың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5"/>
    <w:bookmarkStart w:name="z23" w:id="16"/>
    <w:p>
      <w:pPr>
        <w:spacing w:after="0"/>
        <w:ind w:left="0"/>
        <w:jc w:val="both"/>
      </w:pPr>
      <w:r>
        <w:rPr>
          <w:rFonts w:ascii="Times New Roman"/>
          <w:b w:val="false"/>
          <w:i w:val="false"/>
          <w:color w:val="000000"/>
          <w:sz w:val="28"/>
        </w:rPr>
        <w:t>
      5) бюджет тапшылығы (профициті) (-) 30 622 869 мың теңге;</w:t>
      </w:r>
    </w:p>
    <w:bookmarkEnd w:id="16"/>
    <w:bookmarkStart w:name="z24" w:id="17"/>
    <w:p>
      <w:pPr>
        <w:spacing w:after="0"/>
        <w:ind w:left="0"/>
        <w:jc w:val="both"/>
      </w:pPr>
      <w:r>
        <w:rPr>
          <w:rFonts w:ascii="Times New Roman"/>
          <w:b w:val="false"/>
          <w:i w:val="false"/>
          <w:color w:val="000000"/>
          <w:sz w:val="28"/>
        </w:rPr>
        <w:t xml:space="preserve">
      6) бюджет тапшылығын қаржыландыру (профицитін пайдалану) </w:t>
      </w:r>
    </w:p>
    <w:bookmarkEnd w:id="17"/>
    <w:bookmarkStart w:name="z25" w:id="18"/>
    <w:p>
      <w:pPr>
        <w:spacing w:after="0"/>
        <w:ind w:left="0"/>
        <w:jc w:val="both"/>
      </w:pPr>
      <w:r>
        <w:rPr>
          <w:rFonts w:ascii="Times New Roman"/>
          <w:b w:val="false"/>
          <w:i w:val="false"/>
          <w:color w:val="000000"/>
          <w:sz w:val="28"/>
        </w:rPr>
        <w:t>
      30 622 869 мың теңге, оның ішінде:</w:t>
      </w:r>
    </w:p>
    <w:bookmarkEnd w:id="18"/>
    <w:bookmarkStart w:name="z26" w:id="19"/>
    <w:p>
      <w:pPr>
        <w:spacing w:after="0"/>
        <w:ind w:left="0"/>
        <w:jc w:val="both"/>
      </w:pPr>
      <w:r>
        <w:rPr>
          <w:rFonts w:ascii="Times New Roman"/>
          <w:b w:val="false"/>
          <w:i w:val="false"/>
          <w:color w:val="000000"/>
          <w:sz w:val="28"/>
        </w:rPr>
        <w:t>
      қарыздар түсімі 36 826 995 мың теңге;</w:t>
      </w:r>
    </w:p>
    <w:bookmarkEnd w:id="19"/>
    <w:bookmarkStart w:name="z27" w:id="20"/>
    <w:p>
      <w:pPr>
        <w:spacing w:after="0"/>
        <w:ind w:left="0"/>
        <w:jc w:val="both"/>
      </w:pPr>
      <w:r>
        <w:rPr>
          <w:rFonts w:ascii="Times New Roman"/>
          <w:b w:val="false"/>
          <w:i w:val="false"/>
          <w:color w:val="000000"/>
          <w:sz w:val="28"/>
        </w:rPr>
        <w:t>
      қарыздарды өтеу 11 615 628 мың теңге;</w:t>
      </w:r>
    </w:p>
    <w:bookmarkEnd w:id="20"/>
    <w:bookmarkStart w:name="z28" w:id="21"/>
    <w:p>
      <w:pPr>
        <w:spacing w:after="0"/>
        <w:ind w:left="0"/>
        <w:jc w:val="both"/>
      </w:pPr>
      <w:r>
        <w:rPr>
          <w:rFonts w:ascii="Times New Roman"/>
          <w:b w:val="false"/>
          <w:i w:val="false"/>
          <w:color w:val="000000"/>
          <w:sz w:val="28"/>
        </w:rPr>
        <w:t>
      бюджет қаражатының пайдаланылатын қалдықтары 5 411 502 мың теңге.";</w:t>
      </w:r>
    </w:p>
    <w:bookmarkEnd w:id="21"/>
    <w:bookmarkStart w:name="z29" w:id="2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w:t>
      </w:r>
      <w:r>
        <w:rPr>
          <w:rFonts w:ascii="Times New Roman"/>
          <w:b w:val="false"/>
          <w:i w:val="false"/>
          <w:color w:val="000000"/>
          <w:sz w:val="28"/>
        </w:rPr>
        <w:t>-тармақтары жаңа редакцияда баяндалсын:</w:t>
      </w:r>
    </w:p>
    <w:bookmarkEnd w:id="22"/>
    <w:bookmarkStart w:name="z30" w:id="23"/>
    <w:p>
      <w:pPr>
        <w:spacing w:after="0"/>
        <w:ind w:left="0"/>
        <w:jc w:val="both"/>
      </w:pPr>
      <w:r>
        <w:rPr>
          <w:rFonts w:ascii="Times New Roman"/>
          <w:b w:val="false"/>
          <w:i w:val="false"/>
          <w:color w:val="000000"/>
          <w:sz w:val="28"/>
        </w:rPr>
        <w:t>
       "7. 2024 жылға арналған облыстық бюджетте республикалық бюджеттен 10 221 495 мың теңге сомасында ағымдағы нысаналы трансферттер түсімдері көзделгені ескерілсін, оның ішінде:</w:t>
      </w:r>
    </w:p>
    <w:bookmarkEnd w:id="23"/>
    <w:bookmarkStart w:name="z31" w:id="24"/>
    <w:p>
      <w:pPr>
        <w:spacing w:after="0"/>
        <w:ind w:left="0"/>
        <w:jc w:val="both"/>
      </w:pPr>
      <w:r>
        <w:rPr>
          <w:rFonts w:ascii="Times New Roman"/>
          <w:b w:val="false"/>
          <w:i w:val="false"/>
          <w:color w:val="000000"/>
          <w:sz w:val="28"/>
        </w:rPr>
        <w:t>
      білім беруге 4 297 084 мың теңге;</w:t>
      </w:r>
    </w:p>
    <w:bookmarkEnd w:id="24"/>
    <w:bookmarkStart w:name="z32" w:id="25"/>
    <w:p>
      <w:pPr>
        <w:spacing w:after="0"/>
        <w:ind w:left="0"/>
        <w:jc w:val="both"/>
      </w:pPr>
      <w:r>
        <w:rPr>
          <w:rFonts w:ascii="Times New Roman"/>
          <w:b w:val="false"/>
          <w:i w:val="false"/>
          <w:color w:val="000000"/>
          <w:sz w:val="28"/>
        </w:rPr>
        <w:t>
      әлеуметтік көмекке 647 091 мың теңге;</w:t>
      </w:r>
    </w:p>
    <w:bookmarkEnd w:id="25"/>
    <w:bookmarkStart w:name="z33" w:id="26"/>
    <w:p>
      <w:pPr>
        <w:spacing w:after="0"/>
        <w:ind w:left="0"/>
        <w:jc w:val="both"/>
      </w:pPr>
      <w:r>
        <w:rPr>
          <w:rFonts w:ascii="Times New Roman"/>
          <w:b w:val="false"/>
          <w:i w:val="false"/>
          <w:color w:val="000000"/>
          <w:sz w:val="28"/>
        </w:rPr>
        <w:t>
      аудандардың (облыстық маңызы бар қалалардың) әкімдерін сайлауды қамтамасыз ету және өткізу 130 900 мың теңге;</w:t>
      </w:r>
    </w:p>
    <w:bookmarkEnd w:id="26"/>
    <w:bookmarkStart w:name="z34" w:id="27"/>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арттыруға 178 797 мың теңге;</w:t>
      </w:r>
    </w:p>
    <w:bookmarkEnd w:id="27"/>
    <w:bookmarkStart w:name="z35" w:id="28"/>
    <w:p>
      <w:pPr>
        <w:spacing w:after="0"/>
        <w:ind w:left="0"/>
        <w:jc w:val="both"/>
      </w:pPr>
      <w:r>
        <w:rPr>
          <w:rFonts w:ascii="Times New Roman"/>
          <w:b w:val="false"/>
          <w:i w:val="false"/>
          <w:color w:val="000000"/>
          <w:sz w:val="28"/>
        </w:rPr>
        <w:t>
      табиғатты қорғау және арнаулы мекемелер қызметкерлерінің жалақысын көтеруге 750 627 мың теңге;</w:t>
      </w:r>
    </w:p>
    <w:bookmarkEnd w:id="28"/>
    <w:bookmarkStart w:name="z36" w:id="29"/>
    <w:p>
      <w:pPr>
        <w:spacing w:after="0"/>
        <w:ind w:left="0"/>
        <w:jc w:val="both"/>
      </w:pPr>
      <w:r>
        <w:rPr>
          <w:rFonts w:ascii="Times New Roman"/>
          <w:b w:val="false"/>
          <w:i w:val="false"/>
          <w:color w:val="000000"/>
          <w:sz w:val="28"/>
        </w:rPr>
        <w:t>
      эпизоотияға қарсы іс-шаралар жүргізуге 808 434 мың теңге;</w:t>
      </w:r>
    </w:p>
    <w:bookmarkEnd w:id="29"/>
    <w:bookmarkStart w:name="z37" w:id="30"/>
    <w:p>
      <w:pPr>
        <w:spacing w:after="0"/>
        <w:ind w:left="0"/>
        <w:jc w:val="both"/>
      </w:pPr>
      <w:r>
        <w:rPr>
          <w:rFonts w:ascii="Times New Roman"/>
          <w:b w:val="false"/>
          <w:i w:val="false"/>
          <w:color w:val="000000"/>
          <w:sz w:val="28"/>
        </w:rPr>
        <w:t>
      ауыл шаруашылығы жануарларын бірдейлендіруді жүргізу 96 562 мың теңге;</w:t>
      </w:r>
    </w:p>
    <w:bookmarkEnd w:id="30"/>
    <w:bookmarkStart w:name="z38" w:id="31"/>
    <w:p>
      <w:pPr>
        <w:spacing w:after="0"/>
        <w:ind w:left="0"/>
        <w:jc w:val="both"/>
      </w:pPr>
      <w:r>
        <w:rPr>
          <w:rFonts w:ascii="Times New Roman"/>
          <w:b w:val="false"/>
          <w:i w:val="false"/>
          <w:color w:val="000000"/>
          <w:sz w:val="28"/>
        </w:rPr>
        <w:t>
      халықтың әлеуметтік жағынан осал топтарына коммуналдық тұрғын үй қорынан тұрғын үй сатып алуға 3 312 000 мың теңге.</w:t>
      </w:r>
    </w:p>
    <w:bookmarkEnd w:id="31"/>
    <w:bookmarkStart w:name="z39" w:id="32"/>
    <w:p>
      <w:pPr>
        <w:spacing w:after="0"/>
        <w:ind w:left="0"/>
        <w:jc w:val="both"/>
      </w:pPr>
      <w:r>
        <w:rPr>
          <w:rFonts w:ascii="Times New Roman"/>
          <w:b w:val="false"/>
          <w:i w:val="false"/>
          <w:color w:val="000000"/>
          <w:sz w:val="28"/>
        </w:rPr>
        <w:t>
      8. 2024 жылға арналған облыстық бюджетте республикалық бюджеттен 44 714 472 мың теңге сомасында нысаналы даму трансферттер түсімдері көзделгені ескерілсін, оның ішінде:</w:t>
      </w:r>
    </w:p>
    <w:bookmarkEnd w:id="32"/>
    <w:bookmarkStart w:name="z40" w:id="33"/>
    <w:p>
      <w:pPr>
        <w:spacing w:after="0"/>
        <w:ind w:left="0"/>
        <w:jc w:val="both"/>
      </w:pPr>
      <w:r>
        <w:rPr>
          <w:rFonts w:ascii="Times New Roman"/>
          <w:b w:val="false"/>
          <w:i w:val="false"/>
          <w:color w:val="000000"/>
          <w:sz w:val="28"/>
        </w:rPr>
        <w:t>
      "Жайлы мектеп" пилоттық ұлттық жобасы шеңберінде орта білім беру объектілерін салуға 11 066 901 мың теңге;</w:t>
      </w:r>
    </w:p>
    <w:bookmarkEnd w:id="33"/>
    <w:bookmarkStart w:name="z41" w:id="34"/>
    <w:p>
      <w:pPr>
        <w:spacing w:after="0"/>
        <w:ind w:left="0"/>
        <w:jc w:val="both"/>
      </w:pPr>
      <w:r>
        <w:rPr>
          <w:rFonts w:ascii="Times New Roman"/>
          <w:b w:val="false"/>
          <w:i w:val="false"/>
          <w:color w:val="000000"/>
          <w:sz w:val="28"/>
        </w:rPr>
        <w:t>
      "Балқаш" туристік-рекреациялық демалыс аймағының инженерлік-коммуникациялық желісін салуға 2 172 485 мың теңге;</w:t>
      </w:r>
    </w:p>
    <w:bookmarkEnd w:id="34"/>
    <w:bookmarkStart w:name="z42" w:id="35"/>
    <w:p>
      <w:pPr>
        <w:spacing w:after="0"/>
        <w:ind w:left="0"/>
        <w:jc w:val="both"/>
      </w:pPr>
      <w:r>
        <w:rPr>
          <w:rFonts w:ascii="Times New Roman"/>
          <w:b w:val="false"/>
          <w:i w:val="false"/>
          <w:color w:val="000000"/>
          <w:sz w:val="28"/>
        </w:rPr>
        <w:t>
      инженерлік-коммуникациялық инфрақұрылымды дамытуға және (немесе) жайластыруға 548 395 мың теңге;</w:t>
      </w:r>
    </w:p>
    <w:bookmarkEnd w:id="35"/>
    <w:bookmarkStart w:name="z43" w:id="36"/>
    <w:p>
      <w:pPr>
        <w:spacing w:after="0"/>
        <w:ind w:left="0"/>
        <w:jc w:val="both"/>
      </w:pPr>
      <w:r>
        <w:rPr>
          <w:rFonts w:ascii="Times New Roman"/>
          <w:b w:val="false"/>
          <w:i w:val="false"/>
          <w:color w:val="000000"/>
          <w:sz w:val="28"/>
        </w:rPr>
        <w:t>
      сумен жабдықтау және су бұру жүйелерін дамытуға 6 984 873 мың теңге;</w:t>
      </w:r>
    </w:p>
    <w:bookmarkEnd w:id="36"/>
    <w:bookmarkStart w:name="z44" w:id="37"/>
    <w:p>
      <w:pPr>
        <w:spacing w:after="0"/>
        <w:ind w:left="0"/>
        <w:jc w:val="both"/>
      </w:pPr>
      <w:r>
        <w:rPr>
          <w:rFonts w:ascii="Times New Roman"/>
          <w:b w:val="false"/>
          <w:i w:val="false"/>
          <w:color w:val="000000"/>
          <w:sz w:val="28"/>
        </w:rPr>
        <w:t>
      жер үсті су ресурстарының сулылығын арттыруға 1 000 000 мың теңге;</w:t>
      </w:r>
    </w:p>
    <w:bookmarkEnd w:id="37"/>
    <w:bookmarkStart w:name="z45" w:id="38"/>
    <w:p>
      <w:pPr>
        <w:spacing w:after="0"/>
        <w:ind w:left="0"/>
        <w:jc w:val="both"/>
      </w:pPr>
      <w:r>
        <w:rPr>
          <w:rFonts w:ascii="Times New Roman"/>
          <w:b w:val="false"/>
          <w:i w:val="false"/>
          <w:color w:val="000000"/>
          <w:sz w:val="28"/>
        </w:rPr>
        <w:t>
      газ тасымалдау жүйесін дамытуға 9 392 310 мың теңге;</w:t>
      </w:r>
    </w:p>
    <w:bookmarkEnd w:id="38"/>
    <w:bookmarkStart w:name="z46" w:id="39"/>
    <w:p>
      <w:pPr>
        <w:spacing w:after="0"/>
        <w:ind w:left="0"/>
        <w:jc w:val="both"/>
      </w:pPr>
      <w:r>
        <w:rPr>
          <w:rFonts w:ascii="Times New Roman"/>
          <w:b w:val="false"/>
          <w:i w:val="false"/>
          <w:color w:val="000000"/>
          <w:sz w:val="28"/>
        </w:rPr>
        <w:t>
      көліктік инфрақұрылымды дамытуға 4 482 567 мың теңге;</w:t>
      </w:r>
    </w:p>
    <w:bookmarkEnd w:id="39"/>
    <w:bookmarkStart w:name="z47" w:id="40"/>
    <w:p>
      <w:pPr>
        <w:spacing w:after="0"/>
        <w:ind w:left="0"/>
        <w:jc w:val="both"/>
      </w:pPr>
      <w:r>
        <w:rPr>
          <w:rFonts w:ascii="Times New Roman"/>
          <w:b w:val="false"/>
          <w:i w:val="false"/>
          <w:color w:val="000000"/>
          <w:sz w:val="28"/>
        </w:rPr>
        <w:t>
       облыс орталықтарында инженерлік және көліктік (абаттандыру) инфрақұрылымын дамытуға 2 411 287 мың теңге;</w:t>
      </w:r>
    </w:p>
    <w:bookmarkEnd w:id="40"/>
    <w:bookmarkStart w:name="z48" w:id="41"/>
    <w:p>
      <w:pPr>
        <w:spacing w:after="0"/>
        <w:ind w:left="0"/>
        <w:jc w:val="both"/>
      </w:pPr>
      <w:r>
        <w:rPr>
          <w:rFonts w:ascii="Times New Roman"/>
          <w:b w:val="false"/>
          <w:i w:val="false"/>
          <w:color w:val="000000"/>
          <w:sz w:val="28"/>
        </w:rPr>
        <w:t>
      шағын және моноқалаларда бюджеттік инвестициялық жобаларды іске асыруға 2 600 583 мың теңге;</w:t>
      </w:r>
    </w:p>
    <w:bookmarkEnd w:id="41"/>
    <w:bookmarkStart w:name="z49" w:id="42"/>
    <w:p>
      <w:pPr>
        <w:spacing w:after="0"/>
        <w:ind w:left="0"/>
        <w:jc w:val="both"/>
      </w:pPr>
      <w:r>
        <w:rPr>
          <w:rFonts w:ascii="Times New Roman"/>
          <w:b w:val="false"/>
          <w:i w:val="false"/>
          <w:color w:val="000000"/>
          <w:sz w:val="28"/>
        </w:rPr>
        <w:t>
      "Ауыл-Ел бесігі" жобасы шеңберінде ауылдық елді мекендердегі әлеуметтік және инженерлік инфрақұрылымдарды дамытуға 4 055 071 мың теңге.</w:t>
      </w:r>
    </w:p>
    <w:bookmarkEnd w:id="42"/>
    <w:bookmarkStart w:name="z50" w:id="43"/>
    <w:p>
      <w:pPr>
        <w:spacing w:after="0"/>
        <w:ind w:left="0"/>
        <w:jc w:val="both"/>
      </w:pPr>
      <w:r>
        <w:rPr>
          <w:rFonts w:ascii="Times New Roman"/>
          <w:b w:val="false"/>
          <w:i w:val="false"/>
          <w:color w:val="000000"/>
          <w:sz w:val="28"/>
        </w:rPr>
        <w:t>
      14. 2024 жылға арналған облыстық бюджетте қоршаған ортаны қорғау және объектілерді дамыту жөніндегі іс-шараларды өткізуге 635 968 мың теңге сомасында көзделсін.</w:t>
      </w:r>
    </w:p>
    <w:bookmarkEnd w:id="43"/>
    <w:bookmarkStart w:name="z51" w:id="44"/>
    <w:p>
      <w:pPr>
        <w:spacing w:after="0"/>
        <w:ind w:left="0"/>
        <w:jc w:val="both"/>
      </w:pPr>
      <w:r>
        <w:rPr>
          <w:rFonts w:ascii="Times New Roman"/>
          <w:b w:val="false"/>
          <w:i w:val="false"/>
          <w:color w:val="000000"/>
          <w:sz w:val="28"/>
        </w:rPr>
        <w:t>
      15. 2024 жылға арналған облыстық бюджетте автомобиль жолдарының жұмыс істеуін қамтамасыз етуге және көлік инфрақұрылымын дамытуға 27 771 621 мың теңге сомасында көзделсін.";</w:t>
      </w:r>
    </w:p>
    <w:bookmarkEnd w:id="44"/>
    <w:bookmarkStart w:name="z52" w:id="45"/>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13-1-тармақпен</w:t>
      </w:r>
      <w:r>
        <w:rPr>
          <w:rFonts w:ascii="Times New Roman"/>
          <w:b w:val="false"/>
          <w:i w:val="false"/>
          <w:color w:val="000000"/>
          <w:sz w:val="28"/>
        </w:rPr>
        <w:t xml:space="preserve"> толықтырылсын:</w:t>
      </w:r>
    </w:p>
    <w:bookmarkEnd w:id="45"/>
    <w:bookmarkStart w:name="z53" w:id="46"/>
    <w:p>
      <w:pPr>
        <w:spacing w:after="0"/>
        <w:ind w:left="0"/>
        <w:jc w:val="both"/>
      </w:pPr>
      <w:r>
        <w:rPr>
          <w:rFonts w:ascii="Times New Roman"/>
          <w:b w:val="false"/>
          <w:i w:val="false"/>
          <w:color w:val="000000"/>
          <w:sz w:val="28"/>
        </w:rPr>
        <w:t>
       "13-1. Жетісу облысы бойынша 2024 жылға 23 153 611 мың теңге сомасында мемлекеттік эмиссиялық бағалы қағаздар шығару мақұлдансын, оның ішінде:</w:t>
      </w:r>
    </w:p>
    <w:bookmarkEnd w:id="46"/>
    <w:bookmarkStart w:name="z54" w:id="47"/>
    <w:p>
      <w:pPr>
        <w:spacing w:after="0"/>
        <w:ind w:left="0"/>
        <w:jc w:val="both"/>
      </w:pPr>
      <w:r>
        <w:rPr>
          <w:rFonts w:ascii="Times New Roman"/>
          <w:b w:val="false"/>
          <w:i w:val="false"/>
          <w:color w:val="000000"/>
          <w:sz w:val="28"/>
        </w:rPr>
        <w:t>
      тұрғын үй сатып алуға 10 109 801 мың теңге,</w:t>
      </w:r>
    </w:p>
    <w:bookmarkEnd w:id="47"/>
    <w:bookmarkStart w:name="z55" w:id="48"/>
    <w:p>
      <w:pPr>
        <w:spacing w:after="0"/>
        <w:ind w:left="0"/>
        <w:jc w:val="both"/>
      </w:pPr>
      <w:r>
        <w:rPr>
          <w:rFonts w:ascii="Times New Roman"/>
          <w:b w:val="false"/>
          <w:i w:val="false"/>
          <w:color w:val="000000"/>
          <w:sz w:val="28"/>
        </w:rPr>
        <w:t>
      тұрғын үй жобалауға және салуға 13 043 810 мың теңге.".</w:t>
      </w:r>
    </w:p>
    <w:bookmarkEnd w:id="48"/>
    <w:bookmarkStart w:name="z56" w:id="49"/>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49"/>
    <w:bookmarkStart w:name="z57" w:id="50"/>
    <w:p>
      <w:pPr>
        <w:spacing w:after="0"/>
        <w:ind w:left="0"/>
        <w:jc w:val="both"/>
      </w:pPr>
      <w:r>
        <w:rPr>
          <w:rFonts w:ascii="Times New Roman"/>
          <w:b w:val="false"/>
          <w:i w:val="false"/>
          <w:color w:val="000000"/>
          <w:sz w:val="28"/>
        </w:rPr>
        <w:t>
      3. Осы шешім 2024 жылғы 1 қаңтардан бастап қолданысқа енгiзiледi.</w:t>
      </w:r>
    </w:p>
    <w:bookmarkEnd w:id="5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Облыстық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Тойлыбаева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облыстық мәслихатының 2024 жылғы 16 қыркүйектегі № 20-119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облыстық мәслихатының 2023 жылғы 15 желтоқсандағы "Жетісу облысының 2024-2026 жылдарға арналған облыстық бюджеті туралы" № 11-64 шешіміне 1-қосымша</w:t>
            </w:r>
          </w:p>
        </w:tc>
      </w:tr>
    </w:tbl>
    <w:bookmarkStart w:name="z61" w:id="51"/>
    <w:p>
      <w:pPr>
        <w:spacing w:after="0"/>
        <w:ind w:left="0"/>
        <w:jc w:val="left"/>
      </w:pPr>
      <w:r>
        <w:rPr>
          <w:rFonts w:ascii="Times New Roman"/>
          <w:b/>
          <w:i w:val="false"/>
          <w:color w:val="000000"/>
        </w:rPr>
        <w:t xml:space="preserve"> Жетісу облысының 2024 жылға арналған облыстық бюджеті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489 369 394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50 404 525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25 769 135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25 769 135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23 626 066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23 626 066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1 009 324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964 997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44 327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16 292 824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3 543 473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110 154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2 373 319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2 290 500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2 290 500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10 458 851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10 458 851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422 655 045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12 375 500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12 375 500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410 279 545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410 279 545</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2"/>
          <w:p>
            <w:pPr>
              <w:spacing w:after="20"/>
              <w:ind w:left="20"/>
              <w:jc w:val="both"/>
            </w:pPr>
            <w:r>
              <w:rPr>
                <w:rFonts w:ascii="Times New Roman"/>
                <w:b w:val="false"/>
                <w:i w:val="false"/>
                <w:color w:val="000000"/>
                <w:sz w:val="20"/>
              </w:rPr>
              <w:t>
 </w:t>
            </w:r>
          </w:p>
          <w:bookmarkEnd w:id="5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Сомасы, </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491 408 340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6 010 108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4 199 290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246 177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212 674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3 292 393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2 908 355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Әкімдерді сайлауды қамтамасыз ету және өткізу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319 465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252 768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Қазақстан халқы Ассамблеясының қызметін қамтамасыз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252 768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407 952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407 952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460 453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292 703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252 037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сатып алу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163 774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532 416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379 485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379 485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217 358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3 631 580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347 194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347 194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228 717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3 284 386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409 945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зілзалалардан инженерлік қорғау жөнінде жұмыстар жүргізу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409 945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2 315 245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1 899 058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324 425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559 196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206 563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13 013 226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13 013 226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12 964 930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9 285 043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3 677 387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206 458 088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24 832 018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24 832 018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2 140 932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22 691 086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153 546 844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129 922 685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1 670 906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2 246 741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2 628 376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96 078 969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27 203 352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12 054 817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240 994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11 813 823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11 569 342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9 933 132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1 636 210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13 832 349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13 832 349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13 797 973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300 543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193 558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193 558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білім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1 046 424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262 241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262 241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784 183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784 183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12 899 910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12 899 910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590 848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1 492 436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501 249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311 676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898 271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1 309 295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7 265 734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338 114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17 476 374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7 144 533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2 277 352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409 094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1 846 691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4 867 181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сейсмикалық күшейту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203 094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4 664 087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1 542 704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1 542 704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1 542 704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329 156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329 156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329 156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8 341 727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8 341 727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336 531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6 295 744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956 092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25 293 435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8 409 454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7 510 378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1 391 055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3 050 204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2 111 190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946 849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899 076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197 793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9 789 807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9 344 917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1 090 479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8 254 438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7 094 174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6 922 710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230 312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362 053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5 706 752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23 097 675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22 997 675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511 114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511 114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22 486 561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547 746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404 229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4 813 335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16 660 551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26 625 840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5 117 534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5 080 144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2 858 013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732 493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1 489 638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13 200 903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2 678 916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2 678 916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10 521 987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902 907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8 184 687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489 858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815 457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4 566 127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597 646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190 208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407 438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1 811 939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573 099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918 216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257 246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2 156 542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1 953 041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203 501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354 543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3 385 816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1 757 385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1 335 674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1 628 431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376 075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1 074 745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177 611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27 678 500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5 554 753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5 554 753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4 225 357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1 329 396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22 123 747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22 123 747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22 123 747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35 681 137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30 671 470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23 948 107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436 833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1 018 630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4 428 789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482 762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2 620 710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3 304 049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6 897 000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2 403 500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1 036 870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1 923 769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1 923 769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4 799 594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170 556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3 644 434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684 462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371 802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2 983 407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2 983 407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2 900 301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967 494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810 587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174 619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156 907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156 907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533 199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533 199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365 848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19 922 626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19 922 626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19 016 294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4 850 390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13 956 312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795 406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35 744 281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27 727 370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27 727 370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11 896 030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2 542 208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13 289 132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1 240 571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1 240 571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1 235 571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көлігінің инфрақұрылымын дамуы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6 776 340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6 776 340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3 468 291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3 161 287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8 764 954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1 566 662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1 566 662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221 735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934 306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182 964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 жүргізуді сервистік қолдау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7 198 292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175 334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175 334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939 584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939 584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172 414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172 414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2 385 611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2 385 611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447 814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405 715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2 253 438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2 253 438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568 195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172 476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395 719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255 902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255 902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2 278 555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2 278 555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2 278 555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2 274 784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органдардың республикалық бюджеттен қарыздар бойынша сыйақылар мен өзге де төлемдердi төлеу бойынша борышына қызмет көрсету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39 731 961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39 731 961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39 731 961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39 033 863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521 506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республикалық бюджеттен бөлінген нысаналы мақсатқа сай пайдаланылмаған нысаналы трансферттерді қайтару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25 704 368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42 447 445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 бюджеттік кредит түріндегі әлеуметтік қолдау ретінде тұрғын үй сертификаттарын беру үшін кредиттеу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25 292 773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25 292 773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24 292 773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14 182 972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тұрғын үй сатып алуға кредит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10 109 801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15 708 272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5 188 272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1 853 384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1 853 384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3 334 888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азық-түлік тауарларына бағаларды тұрақтандыру тетіктерін іске асыру үшін мамандандырылған ұйымдарға кредит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3 334 888</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3"/>
          <w:p>
            <w:pPr>
              <w:spacing w:after="20"/>
              <w:ind w:left="20"/>
              <w:jc w:val="both"/>
            </w:pPr>
            <w:r>
              <w:rPr>
                <w:rFonts w:ascii="Times New Roman"/>
                <w:b w:val="false"/>
                <w:i w:val="false"/>
                <w:color w:val="000000"/>
                <w:sz w:val="20"/>
              </w:rPr>
              <w:t>
 </w:t>
            </w:r>
          </w:p>
          <w:bookmarkEnd w:id="53"/>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16 743 077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16 743 077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16 743 077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16 740 679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2 398 </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4"/>
          <w:p>
            <w:pPr>
              <w:spacing w:after="20"/>
              <w:ind w:left="20"/>
              <w:jc w:val="both"/>
            </w:pPr>
            <w:r>
              <w:rPr>
                <w:rFonts w:ascii="Times New Roman"/>
                <w:b w:val="false"/>
                <w:i w:val="false"/>
                <w:color w:val="000000"/>
                <w:sz w:val="20"/>
              </w:rPr>
              <w:t>
 </w:t>
            </w:r>
          </w:p>
          <w:bookmarkEnd w:id="54"/>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2 879 555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2 879 555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2 879 555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2 879 555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2 016 395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2 016 395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863 160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863 160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5"/>
          <w:p>
            <w:pPr>
              <w:spacing w:after="20"/>
              <w:ind w:left="20"/>
              <w:jc w:val="both"/>
            </w:pPr>
            <w:r>
              <w:rPr>
                <w:rFonts w:ascii="Times New Roman"/>
                <w:b w:val="false"/>
                <w:i w:val="false"/>
                <w:color w:val="000000"/>
                <w:sz w:val="20"/>
              </w:rPr>
              <w:t>
 </w:t>
            </w:r>
          </w:p>
          <w:bookmarkEnd w:id="55"/>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6"/>
          <w:p>
            <w:pPr>
              <w:spacing w:after="20"/>
              <w:ind w:left="20"/>
              <w:jc w:val="both"/>
            </w:pPr>
            <w:r>
              <w:rPr>
                <w:rFonts w:ascii="Times New Roman"/>
                <w:b w:val="false"/>
                <w:i w:val="false"/>
                <w:color w:val="000000"/>
                <w:sz w:val="20"/>
              </w:rPr>
              <w:t>
 </w:t>
            </w:r>
          </w:p>
          <w:bookmarkEnd w:id="56"/>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-30 622 869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30 622 869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36 826 995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36 826 995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23 153 611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13 673 384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5 411 502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5 411 502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5 411 502</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11 615 628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11 615 628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11 615 628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11 615 628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9 773 417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1 841 974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