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b4442" w14:textId="a1b44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облыстық мәслихатының 2023 жылғы 15 желтоқсандағы № 11-64 "Жетісу облысының 2024-2026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Жетісу облыстық мәслихатының 2024 жылғы 18 қарашадағы № 23-137 шешімі</w:t>
      </w:r>
    </w:p>
    <w:p>
      <w:pPr>
        <w:spacing w:after="0"/>
        <w:ind w:left="0"/>
        <w:jc w:val="both"/>
      </w:pPr>
      <w:bookmarkStart w:name="z7" w:id="0"/>
      <w:r>
        <w:rPr>
          <w:rFonts w:ascii="Times New Roman"/>
          <w:b w:val="false"/>
          <w:i w:val="false"/>
          <w:color w:val="000000"/>
          <w:sz w:val="28"/>
        </w:rPr>
        <w:t>
      Жетісу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Жетісу облыстық мәслихатының "Жетісу облысының 2024-2026 жылдарға арналған облыстық бюджеті туралы" 2023 жылғы 15 желтоқсандағы </w:t>
      </w:r>
      <w:r>
        <w:rPr>
          <w:rFonts w:ascii="Times New Roman"/>
          <w:b w:val="false"/>
          <w:i w:val="false"/>
          <w:color w:val="000000"/>
          <w:sz w:val="28"/>
        </w:rPr>
        <w:t>№ 11-64</w:t>
      </w:r>
      <w:r>
        <w:rPr>
          <w:rFonts w:ascii="Times New Roman"/>
          <w:b w:val="false"/>
          <w:i w:val="false"/>
          <w:color w:val="000000"/>
          <w:sz w:val="28"/>
        </w:rPr>
        <w:t xml:space="preserve"> (Нормативтік құқықтық актілерді мемлекеттік тіркеу тізілімінде № 190684 болып тіркелген)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2024-2026 жылдарға арналған облыстық бюджет тиісінше осы шешімнің 1, 2 және 3-қосымшаларына сәйкес, оның ішінде 2024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478 127 723 мың теңге, оның ішінде:</w:t>
      </w:r>
    </w:p>
    <w:bookmarkEnd w:id="4"/>
    <w:bookmarkStart w:name="z12" w:id="5"/>
    <w:p>
      <w:pPr>
        <w:spacing w:after="0"/>
        <w:ind w:left="0"/>
        <w:jc w:val="both"/>
      </w:pPr>
      <w:r>
        <w:rPr>
          <w:rFonts w:ascii="Times New Roman"/>
          <w:b w:val="false"/>
          <w:i w:val="false"/>
          <w:color w:val="000000"/>
          <w:sz w:val="28"/>
        </w:rPr>
        <w:t>
      салықтық түсiмдер бойынша 40 055 979 мың теңге;</w:t>
      </w:r>
    </w:p>
    <w:bookmarkEnd w:id="5"/>
    <w:bookmarkStart w:name="z13" w:id="6"/>
    <w:p>
      <w:pPr>
        <w:spacing w:after="0"/>
        <w:ind w:left="0"/>
        <w:jc w:val="both"/>
      </w:pPr>
      <w:r>
        <w:rPr>
          <w:rFonts w:ascii="Times New Roman"/>
          <w:b w:val="false"/>
          <w:i w:val="false"/>
          <w:color w:val="000000"/>
          <w:sz w:val="28"/>
        </w:rPr>
        <w:t>
      салықтық емес түсiмдер бойынша 15 783 871 мың теңге;</w:t>
      </w:r>
    </w:p>
    <w:bookmarkEnd w:id="6"/>
    <w:bookmarkStart w:name="z14" w:id="7"/>
    <w:p>
      <w:pPr>
        <w:spacing w:after="0"/>
        <w:ind w:left="0"/>
        <w:jc w:val="both"/>
      </w:pPr>
      <w:r>
        <w:rPr>
          <w:rFonts w:ascii="Times New Roman"/>
          <w:b w:val="false"/>
          <w:i w:val="false"/>
          <w:color w:val="000000"/>
          <w:sz w:val="28"/>
        </w:rPr>
        <w:t>
      негiзгi капиталды сатудан түсетін түсiмдер бойынша 36 000 мың теңге;</w:t>
      </w:r>
    </w:p>
    <w:bookmarkEnd w:id="7"/>
    <w:bookmarkStart w:name="z15" w:id="8"/>
    <w:p>
      <w:pPr>
        <w:spacing w:after="0"/>
        <w:ind w:left="0"/>
        <w:jc w:val="both"/>
      </w:pPr>
      <w:r>
        <w:rPr>
          <w:rFonts w:ascii="Times New Roman"/>
          <w:b w:val="false"/>
          <w:i w:val="false"/>
          <w:color w:val="000000"/>
          <w:sz w:val="28"/>
        </w:rPr>
        <w:t>
      трансферттер түсімдері бойынша 422 251 873 мың теңге;</w:t>
      </w:r>
    </w:p>
    <w:bookmarkEnd w:id="8"/>
    <w:bookmarkStart w:name="z16" w:id="9"/>
    <w:p>
      <w:pPr>
        <w:spacing w:after="0"/>
        <w:ind w:left="0"/>
        <w:jc w:val="both"/>
      </w:pPr>
      <w:r>
        <w:rPr>
          <w:rFonts w:ascii="Times New Roman"/>
          <w:b w:val="false"/>
          <w:i w:val="false"/>
          <w:color w:val="000000"/>
          <w:sz w:val="28"/>
        </w:rPr>
        <w:t>
      2) шығындар 486 593 428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15 509 833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32 251 910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16 742 077 теңге;</w:t>
      </w:r>
    </w:p>
    <w:bookmarkEnd w:id="12"/>
    <w:bookmarkStart w:name="z20" w:id="13"/>
    <w:p>
      <w:pPr>
        <w:spacing w:after="0"/>
        <w:ind w:left="0"/>
        <w:jc w:val="both"/>
      </w:pPr>
      <w:r>
        <w:rPr>
          <w:rFonts w:ascii="Times New Roman"/>
          <w:b w:val="false"/>
          <w:i w:val="false"/>
          <w:color w:val="000000"/>
          <w:sz w:val="28"/>
        </w:rPr>
        <w:t>
      4) қаржы активтерiмен жасалатын операциялар бойынша сальдо 2 879 555 мың теңге, оның ішінде:</w:t>
      </w:r>
    </w:p>
    <w:bookmarkEnd w:id="13"/>
    <w:bookmarkStart w:name="z21" w:id="14"/>
    <w:p>
      <w:pPr>
        <w:spacing w:after="0"/>
        <w:ind w:left="0"/>
        <w:jc w:val="both"/>
      </w:pPr>
      <w:r>
        <w:rPr>
          <w:rFonts w:ascii="Times New Roman"/>
          <w:b w:val="false"/>
          <w:i w:val="false"/>
          <w:color w:val="000000"/>
          <w:sz w:val="28"/>
        </w:rPr>
        <w:t>
      қаржылық активтерді сатып алу 2 879 555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26 855 093 мың теңге;</w:t>
      </w:r>
    </w:p>
    <w:bookmarkEnd w:id="16"/>
    <w:bookmarkStart w:name="z24" w:id="17"/>
    <w:p>
      <w:pPr>
        <w:spacing w:after="0"/>
        <w:ind w:left="0"/>
        <w:jc w:val="both"/>
      </w:pPr>
      <w:r>
        <w:rPr>
          <w:rFonts w:ascii="Times New Roman"/>
          <w:b w:val="false"/>
          <w:i w:val="false"/>
          <w:color w:val="000000"/>
          <w:sz w:val="28"/>
        </w:rPr>
        <w:t xml:space="preserve">
      6) бюджет тапшылығын қаржыландыру (профицитін пайдалану) </w:t>
      </w:r>
    </w:p>
    <w:bookmarkEnd w:id="17"/>
    <w:bookmarkStart w:name="z25" w:id="18"/>
    <w:p>
      <w:pPr>
        <w:spacing w:after="0"/>
        <w:ind w:left="0"/>
        <w:jc w:val="both"/>
      </w:pPr>
      <w:r>
        <w:rPr>
          <w:rFonts w:ascii="Times New Roman"/>
          <w:b w:val="false"/>
          <w:i w:val="false"/>
          <w:color w:val="000000"/>
          <w:sz w:val="28"/>
        </w:rPr>
        <w:t>
      26 855 093 мың теңге, оның ішінде:</w:t>
      </w:r>
    </w:p>
    <w:bookmarkEnd w:id="18"/>
    <w:bookmarkStart w:name="z26" w:id="19"/>
    <w:p>
      <w:pPr>
        <w:spacing w:after="0"/>
        <w:ind w:left="0"/>
        <w:jc w:val="both"/>
      </w:pPr>
      <w:r>
        <w:rPr>
          <w:rFonts w:ascii="Times New Roman"/>
          <w:b w:val="false"/>
          <w:i w:val="false"/>
          <w:color w:val="000000"/>
          <w:sz w:val="28"/>
        </w:rPr>
        <w:t>
      қарыздар түсімі 36 826 995 мың теңге;</w:t>
      </w:r>
    </w:p>
    <w:bookmarkEnd w:id="19"/>
    <w:bookmarkStart w:name="z27" w:id="20"/>
    <w:p>
      <w:pPr>
        <w:spacing w:after="0"/>
        <w:ind w:left="0"/>
        <w:jc w:val="both"/>
      </w:pPr>
      <w:r>
        <w:rPr>
          <w:rFonts w:ascii="Times New Roman"/>
          <w:b w:val="false"/>
          <w:i w:val="false"/>
          <w:color w:val="000000"/>
          <w:sz w:val="28"/>
        </w:rPr>
        <w:t>
      қарыздарды өтеу 11 614 628 мың теңге;</w:t>
      </w:r>
    </w:p>
    <w:bookmarkEnd w:id="20"/>
    <w:bookmarkStart w:name="z28" w:id="21"/>
    <w:p>
      <w:pPr>
        <w:spacing w:after="0"/>
        <w:ind w:left="0"/>
        <w:jc w:val="both"/>
      </w:pPr>
      <w:r>
        <w:rPr>
          <w:rFonts w:ascii="Times New Roman"/>
          <w:b w:val="false"/>
          <w:i w:val="false"/>
          <w:color w:val="000000"/>
          <w:sz w:val="28"/>
        </w:rPr>
        <w:t>
      бюджет қаражатының пайдаланылатын қалдықтары 1 642 726 мың теңге.";</w:t>
      </w:r>
    </w:p>
    <w:bookmarkEnd w:id="21"/>
    <w:bookmarkStart w:name="z29"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w:t>
      </w:r>
      <w:r>
        <w:rPr>
          <w:rFonts w:ascii="Times New Roman"/>
          <w:b w:val="false"/>
          <w:i w:val="false"/>
          <w:color w:val="000000"/>
          <w:sz w:val="28"/>
        </w:rPr>
        <w:t>-тармақтары жаңа редакцияда баяндалсын:</w:t>
      </w:r>
    </w:p>
    <w:bookmarkEnd w:id="22"/>
    <w:bookmarkStart w:name="z30" w:id="23"/>
    <w:p>
      <w:pPr>
        <w:spacing w:after="0"/>
        <w:ind w:left="0"/>
        <w:jc w:val="both"/>
      </w:pPr>
      <w:r>
        <w:rPr>
          <w:rFonts w:ascii="Times New Roman"/>
          <w:b w:val="false"/>
          <w:i w:val="false"/>
          <w:color w:val="000000"/>
          <w:sz w:val="28"/>
        </w:rPr>
        <w:t>
       "7. 2024 жылға арналған облыстық бюджетте республикалық бюджеттен 10 534 699 мың теңге сомасында ағымдағы нысаналы трансферттер түсімдері көзделгені ескерілсін, оның ішінде:</w:t>
      </w:r>
    </w:p>
    <w:bookmarkEnd w:id="23"/>
    <w:bookmarkStart w:name="z31" w:id="24"/>
    <w:p>
      <w:pPr>
        <w:spacing w:after="0"/>
        <w:ind w:left="0"/>
        <w:jc w:val="both"/>
      </w:pPr>
      <w:r>
        <w:rPr>
          <w:rFonts w:ascii="Times New Roman"/>
          <w:b w:val="false"/>
          <w:i w:val="false"/>
          <w:color w:val="000000"/>
          <w:sz w:val="28"/>
        </w:rPr>
        <w:t>
      білім беруге 4 297 084 мың теңге;</w:t>
      </w:r>
    </w:p>
    <w:bookmarkEnd w:id="24"/>
    <w:bookmarkStart w:name="z32" w:id="25"/>
    <w:p>
      <w:pPr>
        <w:spacing w:after="0"/>
        <w:ind w:left="0"/>
        <w:jc w:val="both"/>
      </w:pPr>
      <w:r>
        <w:rPr>
          <w:rFonts w:ascii="Times New Roman"/>
          <w:b w:val="false"/>
          <w:i w:val="false"/>
          <w:color w:val="000000"/>
          <w:sz w:val="28"/>
        </w:rPr>
        <w:t>
      әлеуметтік көмекке 647 091 мың теңге;</w:t>
      </w:r>
    </w:p>
    <w:bookmarkEnd w:id="25"/>
    <w:bookmarkStart w:name="z33" w:id="26"/>
    <w:p>
      <w:pPr>
        <w:spacing w:after="0"/>
        <w:ind w:left="0"/>
        <w:jc w:val="both"/>
      </w:pPr>
      <w:r>
        <w:rPr>
          <w:rFonts w:ascii="Times New Roman"/>
          <w:b w:val="false"/>
          <w:i w:val="false"/>
          <w:color w:val="000000"/>
          <w:sz w:val="28"/>
        </w:rPr>
        <w:t>
      арнаулы әлеуметтік қызметтер көрсету орталықтарындағы медицина қызметкерлерінің жалақысын көтеруге 195 320 мың теңге;</w:t>
      </w:r>
    </w:p>
    <w:bookmarkEnd w:id="26"/>
    <w:bookmarkStart w:name="z34" w:id="27"/>
    <w:p>
      <w:pPr>
        <w:spacing w:after="0"/>
        <w:ind w:left="0"/>
        <w:jc w:val="both"/>
      </w:pPr>
      <w:r>
        <w:rPr>
          <w:rFonts w:ascii="Times New Roman"/>
          <w:b w:val="false"/>
          <w:i w:val="false"/>
          <w:color w:val="000000"/>
          <w:sz w:val="28"/>
        </w:rPr>
        <w:t>
      денсаулық сақтау саласындағы ұйымдары қызметкерлерінің жалақысын көтеруге 103 139 мың теңге;</w:t>
      </w:r>
    </w:p>
    <w:bookmarkEnd w:id="27"/>
    <w:bookmarkStart w:name="z35" w:id="28"/>
    <w:p>
      <w:pPr>
        <w:spacing w:after="0"/>
        <w:ind w:left="0"/>
        <w:jc w:val="both"/>
      </w:pPr>
      <w:r>
        <w:rPr>
          <w:rFonts w:ascii="Times New Roman"/>
          <w:b w:val="false"/>
          <w:i w:val="false"/>
          <w:color w:val="000000"/>
          <w:sz w:val="28"/>
        </w:rPr>
        <w:t>
      денсаулық сақтау саласындағы ұйымдары медицина қызметкерлерінің кәсіптік жауапкершілігінің сақтандыру сыйлықақыларына (жарналарына) 120 мың теңге;</w:t>
      </w:r>
    </w:p>
    <w:bookmarkEnd w:id="28"/>
    <w:bookmarkStart w:name="z36" w:id="29"/>
    <w:p>
      <w:pPr>
        <w:spacing w:after="0"/>
        <w:ind w:left="0"/>
        <w:jc w:val="both"/>
      </w:pPr>
      <w:r>
        <w:rPr>
          <w:rFonts w:ascii="Times New Roman"/>
          <w:b w:val="false"/>
          <w:i w:val="false"/>
          <w:color w:val="000000"/>
          <w:sz w:val="28"/>
        </w:rPr>
        <w:t>
      мемлекеттік дене шынықтыру және спорт ұйымдарының медицина қызметкерлерінің еңбекақысын төлеуді ұлғайтуға 51 108 мың теңге;</w:t>
      </w:r>
    </w:p>
    <w:bookmarkEnd w:id="29"/>
    <w:bookmarkStart w:name="z37" w:id="30"/>
    <w:p>
      <w:pPr>
        <w:spacing w:after="0"/>
        <w:ind w:left="0"/>
        <w:jc w:val="both"/>
      </w:pPr>
      <w:r>
        <w:rPr>
          <w:rFonts w:ascii="Times New Roman"/>
          <w:b w:val="false"/>
          <w:i w:val="false"/>
          <w:color w:val="000000"/>
          <w:sz w:val="28"/>
        </w:rPr>
        <w:t>
      туризм және спорт саласында техникалық және кәсіптік, орта білімнен кейінгі білім беру ұйымдарында білім алушыларға мемлекеттік стипендияның мөлшерін ұлғайтуға 2 514 мың теңге;</w:t>
      </w:r>
    </w:p>
    <w:bookmarkEnd w:id="30"/>
    <w:bookmarkStart w:name="z38" w:id="31"/>
    <w:p>
      <w:pPr>
        <w:spacing w:after="0"/>
        <w:ind w:left="0"/>
        <w:jc w:val="both"/>
      </w:pPr>
      <w:r>
        <w:rPr>
          <w:rFonts w:ascii="Times New Roman"/>
          <w:b w:val="false"/>
          <w:i w:val="false"/>
          <w:color w:val="000000"/>
          <w:sz w:val="28"/>
        </w:rPr>
        <w:t>
      аудандардың (облыстық маңызы бар қалалардың) әкімдерін сайлауды қамтамасыз етуге және өткізуге 94 988 мың теңге;</w:t>
      </w:r>
    </w:p>
    <w:bookmarkEnd w:id="31"/>
    <w:bookmarkStart w:name="z39" w:id="32"/>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175 712 мың теңге;</w:t>
      </w:r>
    </w:p>
    <w:bookmarkEnd w:id="32"/>
    <w:bookmarkStart w:name="z40" w:id="33"/>
    <w:p>
      <w:pPr>
        <w:spacing w:after="0"/>
        <w:ind w:left="0"/>
        <w:jc w:val="both"/>
      </w:pPr>
      <w:r>
        <w:rPr>
          <w:rFonts w:ascii="Times New Roman"/>
          <w:b w:val="false"/>
          <w:i w:val="false"/>
          <w:color w:val="000000"/>
          <w:sz w:val="28"/>
        </w:rPr>
        <w:t>
      табиғатты қорғау және арнаулы мекемелер қызметкерлерінің жалақысын көтеруге 750 627 мың теңге;</w:t>
      </w:r>
    </w:p>
    <w:bookmarkEnd w:id="33"/>
    <w:bookmarkStart w:name="z41" w:id="34"/>
    <w:p>
      <w:pPr>
        <w:spacing w:after="0"/>
        <w:ind w:left="0"/>
        <w:jc w:val="both"/>
      </w:pPr>
      <w:r>
        <w:rPr>
          <w:rFonts w:ascii="Times New Roman"/>
          <w:b w:val="false"/>
          <w:i w:val="false"/>
          <w:color w:val="000000"/>
          <w:sz w:val="28"/>
        </w:rPr>
        <w:t>
      эпизоотияға қарсы іс-шаралар жүргізуге 808 434 мың теңге;</w:t>
      </w:r>
    </w:p>
    <w:bookmarkEnd w:id="34"/>
    <w:bookmarkStart w:name="z42" w:id="35"/>
    <w:p>
      <w:pPr>
        <w:spacing w:after="0"/>
        <w:ind w:left="0"/>
        <w:jc w:val="both"/>
      </w:pPr>
      <w:r>
        <w:rPr>
          <w:rFonts w:ascii="Times New Roman"/>
          <w:b w:val="false"/>
          <w:i w:val="false"/>
          <w:color w:val="000000"/>
          <w:sz w:val="28"/>
        </w:rPr>
        <w:t>
      ауыл шаруашылығы жануарларын бірдейлендіруді жүргізу 96 562 мың теңге;</w:t>
      </w:r>
    </w:p>
    <w:bookmarkEnd w:id="35"/>
    <w:bookmarkStart w:name="z43" w:id="36"/>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3 312 000 мың теңге.</w:t>
      </w:r>
    </w:p>
    <w:bookmarkEnd w:id="36"/>
    <w:bookmarkStart w:name="z44" w:id="37"/>
    <w:p>
      <w:pPr>
        <w:spacing w:after="0"/>
        <w:ind w:left="0"/>
        <w:jc w:val="both"/>
      </w:pPr>
      <w:r>
        <w:rPr>
          <w:rFonts w:ascii="Times New Roman"/>
          <w:b w:val="false"/>
          <w:i w:val="false"/>
          <w:color w:val="000000"/>
          <w:sz w:val="28"/>
        </w:rPr>
        <w:t>
      8. 2024 жылға арналған облыстық бюджетте республикалық бюджеттен 43 587 728 мың теңге сомасында нысаналы даму трансферттер түсімдері көзделгені ескерілсін, оның ішінде:</w:t>
      </w:r>
    </w:p>
    <w:bookmarkEnd w:id="37"/>
    <w:bookmarkStart w:name="z45" w:id="38"/>
    <w:p>
      <w:pPr>
        <w:spacing w:after="0"/>
        <w:ind w:left="0"/>
        <w:jc w:val="both"/>
      </w:pPr>
      <w:r>
        <w:rPr>
          <w:rFonts w:ascii="Times New Roman"/>
          <w:b w:val="false"/>
          <w:i w:val="false"/>
          <w:color w:val="000000"/>
          <w:sz w:val="28"/>
        </w:rPr>
        <w:t>
      "Жайлы мектеп" пилоттық ұлттық жобасы шеңберінде орта білім беру объектілерін салуға 8 248 533 мың теңге;</w:t>
      </w:r>
    </w:p>
    <w:bookmarkEnd w:id="38"/>
    <w:bookmarkStart w:name="z46" w:id="39"/>
    <w:p>
      <w:pPr>
        <w:spacing w:after="0"/>
        <w:ind w:left="0"/>
        <w:jc w:val="both"/>
      </w:pPr>
      <w:r>
        <w:rPr>
          <w:rFonts w:ascii="Times New Roman"/>
          <w:b w:val="false"/>
          <w:i w:val="false"/>
          <w:color w:val="000000"/>
          <w:sz w:val="28"/>
        </w:rPr>
        <w:t>
      "Балқаш" туристік-рекреациялық демалыс аймағының инженерлік-коммуникациялық желісін салуға 2 172 485 мың теңге;</w:t>
      </w:r>
    </w:p>
    <w:bookmarkEnd w:id="39"/>
    <w:bookmarkStart w:name="z47" w:id="40"/>
    <w:p>
      <w:pPr>
        <w:spacing w:after="0"/>
        <w:ind w:left="0"/>
        <w:jc w:val="both"/>
      </w:pPr>
      <w:r>
        <w:rPr>
          <w:rFonts w:ascii="Times New Roman"/>
          <w:b w:val="false"/>
          <w:i w:val="false"/>
          <w:color w:val="000000"/>
          <w:sz w:val="28"/>
        </w:rPr>
        <w:t>
      инженерлік-коммуникациялық инфрақұрылымды дамытуға және (немесе) жайластыруға 548 395 мың теңге;</w:t>
      </w:r>
    </w:p>
    <w:bookmarkEnd w:id="40"/>
    <w:bookmarkStart w:name="z48" w:id="41"/>
    <w:p>
      <w:pPr>
        <w:spacing w:after="0"/>
        <w:ind w:left="0"/>
        <w:jc w:val="both"/>
      </w:pPr>
      <w:r>
        <w:rPr>
          <w:rFonts w:ascii="Times New Roman"/>
          <w:b w:val="false"/>
          <w:i w:val="false"/>
          <w:color w:val="000000"/>
          <w:sz w:val="28"/>
        </w:rPr>
        <w:t>
      сумен жабдықтау және су бұру жүйелерін дамытуға 7 662 092 мың теңге;</w:t>
      </w:r>
    </w:p>
    <w:bookmarkEnd w:id="41"/>
    <w:bookmarkStart w:name="z49" w:id="42"/>
    <w:p>
      <w:pPr>
        <w:spacing w:after="0"/>
        <w:ind w:left="0"/>
        <w:jc w:val="both"/>
      </w:pPr>
      <w:r>
        <w:rPr>
          <w:rFonts w:ascii="Times New Roman"/>
          <w:b w:val="false"/>
          <w:i w:val="false"/>
          <w:color w:val="000000"/>
          <w:sz w:val="28"/>
        </w:rPr>
        <w:t>
      жер үсті су ресурстарының сулылығын арттыруға 1 000 000 мың теңге;</w:t>
      </w:r>
    </w:p>
    <w:bookmarkEnd w:id="42"/>
    <w:bookmarkStart w:name="z50" w:id="43"/>
    <w:p>
      <w:pPr>
        <w:spacing w:after="0"/>
        <w:ind w:left="0"/>
        <w:jc w:val="both"/>
      </w:pPr>
      <w:r>
        <w:rPr>
          <w:rFonts w:ascii="Times New Roman"/>
          <w:b w:val="false"/>
          <w:i w:val="false"/>
          <w:color w:val="000000"/>
          <w:sz w:val="28"/>
        </w:rPr>
        <w:t>
      газ тасымалдау жүйесін дамытуға 6 856 715 мың теңге;</w:t>
      </w:r>
    </w:p>
    <w:bookmarkEnd w:id="43"/>
    <w:bookmarkStart w:name="z51" w:id="44"/>
    <w:p>
      <w:pPr>
        <w:spacing w:after="0"/>
        <w:ind w:left="0"/>
        <w:jc w:val="both"/>
      </w:pPr>
      <w:r>
        <w:rPr>
          <w:rFonts w:ascii="Times New Roman"/>
          <w:b w:val="false"/>
          <w:i w:val="false"/>
          <w:color w:val="000000"/>
          <w:sz w:val="28"/>
        </w:rPr>
        <w:t>
      жылу-энергетика жүйесін дамытуға 3 000 000 мың теңге;</w:t>
      </w:r>
    </w:p>
    <w:bookmarkEnd w:id="44"/>
    <w:bookmarkStart w:name="z52" w:id="45"/>
    <w:p>
      <w:pPr>
        <w:spacing w:after="0"/>
        <w:ind w:left="0"/>
        <w:jc w:val="both"/>
      </w:pPr>
      <w:r>
        <w:rPr>
          <w:rFonts w:ascii="Times New Roman"/>
          <w:b w:val="false"/>
          <w:i w:val="false"/>
          <w:color w:val="000000"/>
          <w:sz w:val="28"/>
        </w:rPr>
        <w:t>
      көліктік инфрақұрылымды дамытуға 5 032 567 мың теңге;</w:t>
      </w:r>
    </w:p>
    <w:bookmarkEnd w:id="45"/>
    <w:bookmarkStart w:name="z53" w:id="46"/>
    <w:p>
      <w:pPr>
        <w:spacing w:after="0"/>
        <w:ind w:left="0"/>
        <w:jc w:val="both"/>
      </w:pPr>
      <w:r>
        <w:rPr>
          <w:rFonts w:ascii="Times New Roman"/>
          <w:b w:val="false"/>
          <w:i w:val="false"/>
          <w:color w:val="000000"/>
          <w:sz w:val="28"/>
        </w:rPr>
        <w:t>
      облыс орталықтарында инженерлік және көліктік (абаттандыру) инфрақұрылымын дамытуға 2 411 287 мың теңге;</w:t>
      </w:r>
    </w:p>
    <w:bookmarkEnd w:id="46"/>
    <w:bookmarkStart w:name="z54" w:id="47"/>
    <w:p>
      <w:pPr>
        <w:spacing w:after="0"/>
        <w:ind w:left="0"/>
        <w:jc w:val="both"/>
      </w:pPr>
      <w:r>
        <w:rPr>
          <w:rFonts w:ascii="Times New Roman"/>
          <w:b w:val="false"/>
          <w:i w:val="false"/>
          <w:color w:val="000000"/>
          <w:sz w:val="28"/>
        </w:rPr>
        <w:t>
      шағын және моноқалаларда бюджеттік инвестициялық жобаларды іске асыруға 2 600 583 мың теңге;</w:t>
      </w:r>
    </w:p>
    <w:bookmarkEnd w:id="47"/>
    <w:bookmarkStart w:name="z55" w:id="48"/>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4 055 071 мың теңге.</w:t>
      </w:r>
    </w:p>
    <w:bookmarkEnd w:id="48"/>
    <w:bookmarkStart w:name="z56" w:id="49"/>
    <w:p>
      <w:pPr>
        <w:spacing w:after="0"/>
        <w:ind w:left="0"/>
        <w:jc w:val="both"/>
      </w:pPr>
      <w:r>
        <w:rPr>
          <w:rFonts w:ascii="Times New Roman"/>
          <w:b w:val="false"/>
          <w:i w:val="false"/>
          <w:color w:val="000000"/>
          <w:sz w:val="28"/>
        </w:rPr>
        <w:t>
      14. 2024 жылға арналған облыстық бюджетте қоршаған ортаны қорғау және объектілерді дамыту жөніндегі іс-шараларды өткізуге 623 454 мың теңге сомасында көзделсін.</w:t>
      </w:r>
    </w:p>
    <w:bookmarkEnd w:id="49"/>
    <w:bookmarkStart w:name="z57" w:id="50"/>
    <w:p>
      <w:pPr>
        <w:spacing w:after="0"/>
        <w:ind w:left="0"/>
        <w:jc w:val="both"/>
      </w:pPr>
      <w:r>
        <w:rPr>
          <w:rFonts w:ascii="Times New Roman"/>
          <w:b w:val="false"/>
          <w:i w:val="false"/>
          <w:color w:val="000000"/>
          <w:sz w:val="28"/>
        </w:rPr>
        <w:t>
      15. 2024 жылға арналған облыстық бюджетте автомобиль жолдарының жұмыс істеуін қамтамасыз етуге және көлік инфрақұрылымын дамытуға 26 231 660 мың теңге сомасында көзделсін.".</w:t>
      </w:r>
    </w:p>
    <w:bookmarkEnd w:id="50"/>
    <w:bookmarkStart w:name="z58" w:id="51"/>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51"/>
    <w:bookmarkStart w:name="z59" w:id="52"/>
    <w:p>
      <w:pPr>
        <w:spacing w:after="0"/>
        <w:ind w:left="0"/>
        <w:jc w:val="both"/>
      </w:pPr>
      <w:r>
        <w:rPr>
          <w:rFonts w:ascii="Times New Roman"/>
          <w:b w:val="false"/>
          <w:i w:val="false"/>
          <w:color w:val="000000"/>
          <w:sz w:val="28"/>
        </w:rPr>
        <w:t>
      3. Осы шешім 2024 жылғы 1 қаңтардан бастап қолданысқа енгiзiледi.</w:t>
      </w:r>
    </w:p>
    <w:bookmarkEnd w:id="5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Тойлыбаева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2024 жылғы 18 қарашадағы № 23-137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2023 жылғы 15 желтоқсандағы "Жетісу облысының 2024-2026 жылдарға арналған облыстық бюджеті туралы" № 11-64 шешіміне 1-қосымша</w:t>
            </w:r>
          </w:p>
        </w:tc>
      </w:tr>
    </w:tbl>
    <w:bookmarkStart w:name="z64" w:id="53"/>
    <w:p>
      <w:pPr>
        <w:spacing w:after="0"/>
        <w:ind w:left="0"/>
        <w:jc w:val="left"/>
      </w:pPr>
      <w:r>
        <w:rPr>
          <w:rFonts w:ascii="Times New Roman"/>
          <w:b/>
          <w:i w:val="false"/>
          <w:color w:val="000000"/>
        </w:rPr>
        <w:t xml:space="preserve"> Жетісу облысының 2024 жылға арналған облыстық бюджеті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478 127 723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40 055 979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21 134 995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21 134 995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17 973 566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17 973 566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947 418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893 091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15 783 871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2 804 732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89 231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165 146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2 390 355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2 530 558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2 530 558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10 448 581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10 448 581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422 251 873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12 785 868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12 785 868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409 466 005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409 466 005</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4"/>
          <w:p>
            <w:pPr>
              <w:spacing w:after="20"/>
              <w:ind w:left="20"/>
              <w:jc w:val="both"/>
            </w:pPr>
            <w:r>
              <w:rPr>
                <w:rFonts w:ascii="Times New Roman"/>
                <w:b w:val="false"/>
                <w:i w:val="false"/>
                <w:color w:val="000000"/>
                <w:sz w:val="20"/>
              </w:rPr>
              <w:t>
 </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486 593 428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6 078 951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4 196 114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3 302 174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2 978 025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Әкімдерді сайлауды қамтамасыз ету және өткізу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513 291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345 541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3 515 791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2 482 066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491 246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13 008 160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13 008 160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9 678 346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3 279 018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204 156 779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24 796 259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24 796 259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22 691 086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151 576 375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130 908 963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2 279 513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2 686 376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96 394 034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27 735 560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9 115 980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8 960 455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11 551 432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9 908 348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13 593 349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13 593 349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13 558 973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12 972 540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12 972 540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7 448 878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17 205 292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6 962 228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2 524 258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4 437 970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сейсмикалық күшейту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4 235 165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1 542 704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1 542 704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1 542 704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8 248 420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8 248 420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6 295 484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24 365 157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8 623 244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7 751 230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3 140 983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2 176 144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9 422 934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9 016 104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7 734 224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6 318 979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6 140 510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5 006 335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24 423 660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24 323 660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23 812 546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5 919 659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16 800 219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25 734 211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4 929 253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2 646 416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12 742 568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10 598 515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8 424 261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4 442 303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1 677 606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2 167 316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1 974 815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27 319 696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5 554 753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5 554 753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4 225 357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21 764 943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21 764 943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21 764 943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35 257 947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30 418 793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24 049 223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6 200 128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3 304 049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4 854 641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3 642 834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3 010 822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3 010 822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2 921 716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913 287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19 807 191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19 807 191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18 941 719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5 852 493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12 861 152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35 611 488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26 231 660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26 231 660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12 034 801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11 654 651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7 830 217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7 830 217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4 182 159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3 461 287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8 099 622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жүргізуді сервистік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6 582 960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2 385 611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2 385 611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2 274 251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39 731 961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39 731 961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39 731 961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39 033 863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нысаналы мақсатқа сай пайдаланылмаған нысаналы трансферттерді қайтару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15 509 833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32 251 910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14 437 238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14 437 238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13 437 238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3 327 437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10 109 801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16 358 272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3 984 888</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5"/>
          <w:p>
            <w:pPr>
              <w:spacing w:after="20"/>
              <w:ind w:left="20"/>
              <w:jc w:val="both"/>
            </w:pPr>
            <w:r>
              <w:rPr>
                <w:rFonts w:ascii="Times New Roman"/>
                <w:b w:val="false"/>
                <w:i w:val="false"/>
                <w:color w:val="000000"/>
                <w:sz w:val="20"/>
              </w:rPr>
              <w:t>
 </w:t>
            </w:r>
          </w:p>
          <w:bookmarkEnd w:id="55"/>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16 742 077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16 742 077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16 742 077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16 739 679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2 398 </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6"/>
          <w:p>
            <w:pPr>
              <w:spacing w:after="20"/>
              <w:ind w:left="20"/>
              <w:jc w:val="both"/>
            </w:pPr>
            <w:r>
              <w:rPr>
                <w:rFonts w:ascii="Times New Roman"/>
                <w:b w:val="false"/>
                <w:i w:val="false"/>
                <w:color w:val="000000"/>
                <w:sz w:val="20"/>
              </w:rPr>
              <w:t>
 </w:t>
            </w:r>
          </w:p>
          <w:bookmarkEnd w:id="56"/>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2 879 555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2 879 555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2 879 555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2 879 555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2 016 395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2 016 395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863 160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863 160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7"/>
          <w:p>
            <w:pPr>
              <w:spacing w:after="20"/>
              <w:ind w:left="20"/>
              <w:jc w:val="both"/>
            </w:pPr>
            <w:r>
              <w:rPr>
                <w:rFonts w:ascii="Times New Roman"/>
                <w:b w:val="false"/>
                <w:i w:val="false"/>
                <w:color w:val="000000"/>
                <w:sz w:val="20"/>
              </w:rPr>
              <w:t>
 </w:t>
            </w:r>
          </w:p>
          <w:bookmarkEnd w:id="57"/>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8"/>
          <w:p>
            <w:pPr>
              <w:spacing w:after="20"/>
              <w:ind w:left="20"/>
              <w:jc w:val="both"/>
            </w:pPr>
            <w:r>
              <w:rPr>
                <w:rFonts w:ascii="Times New Roman"/>
                <w:b w:val="false"/>
                <w:i w:val="false"/>
                <w:color w:val="000000"/>
                <w:sz w:val="20"/>
              </w:rPr>
              <w:t>
 </w:t>
            </w:r>
          </w:p>
          <w:bookmarkEnd w:id="58"/>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-26 855 093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26 855 093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36 826 995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36 826 995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23 153 611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13 673 384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1 642 726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1 642 726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1 642 726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11 614 628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11 614 628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11 614 628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11 614 628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9 773 417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1 840 974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