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d370" w14:textId="166d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2025-2027 жылдарға арналған облыстық бюджеті туралы</w:t>
      </w:r>
    </w:p>
    <w:p>
      <w:pPr>
        <w:spacing w:after="0"/>
        <w:ind w:left="0"/>
        <w:jc w:val="both"/>
      </w:pPr>
      <w:r>
        <w:rPr>
          <w:rFonts w:ascii="Times New Roman"/>
          <w:b w:val="false"/>
          <w:i w:val="false"/>
          <w:color w:val="000000"/>
          <w:sz w:val="28"/>
        </w:rPr>
        <w:t>Жетісу облыстық мәслихатының 2024 жылғы 11 желтоқсандағы № 24-143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20-тармағымен.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Жетісу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499 832 429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53 041 533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2 490 157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444 283 739 мың теңге;</w:t>
      </w:r>
    </w:p>
    <w:bookmarkEnd w:id="7"/>
    <w:bookmarkStart w:name="z16" w:id="8"/>
    <w:p>
      <w:pPr>
        <w:spacing w:after="0"/>
        <w:ind w:left="0"/>
        <w:jc w:val="both"/>
      </w:pPr>
      <w:r>
        <w:rPr>
          <w:rFonts w:ascii="Times New Roman"/>
          <w:b w:val="false"/>
          <w:i w:val="false"/>
          <w:color w:val="000000"/>
          <w:sz w:val="28"/>
        </w:rPr>
        <w:t>
      2) шығындар 509 561 519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20 454 120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30 209 814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9 755 694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75 895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75 895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30 259 105 мың теңге;</w:t>
      </w:r>
    </w:p>
    <w:bookmarkEnd w:id="15"/>
    <w:bookmarkStart w:name="z24"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6"/>
    <w:bookmarkStart w:name="z25" w:id="17"/>
    <w:p>
      <w:pPr>
        <w:spacing w:after="0"/>
        <w:ind w:left="0"/>
        <w:jc w:val="both"/>
      </w:pPr>
      <w:r>
        <w:rPr>
          <w:rFonts w:ascii="Times New Roman"/>
          <w:b w:val="false"/>
          <w:i w:val="false"/>
          <w:color w:val="000000"/>
          <w:sz w:val="28"/>
        </w:rPr>
        <w:t>
      30 259 105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18 306 754 мың теңге;</w:t>
      </w:r>
    </w:p>
    <w:bookmarkEnd w:id="18"/>
    <w:p>
      <w:pPr>
        <w:spacing w:after="0"/>
        <w:ind w:left="0"/>
        <w:jc w:val="both"/>
      </w:pPr>
      <w:r>
        <w:rPr>
          <w:rFonts w:ascii="Times New Roman"/>
          <w:b w:val="false"/>
          <w:i w:val="false"/>
          <w:color w:val="000000"/>
          <w:sz w:val="28"/>
        </w:rPr>
        <w:t>
      қарыздарды өтеу 5 355 571 мың теңге;</w:t>
      </w:r>
    </w:p>
    <w:p>
      <w:pPr>
        <w:spacing w:after="0"/>
        <w:ind w:left="0"/>
        <w:jc w:val="both"/>
      </w:pPr>
      <w:r>
        <w:rPr>
          <w:rFonts w:ascii="Times New Roman"/>
          <w:b w:val="false"/>
          <w:i w:val="false"/>
          <w:color w:val="000000"/>
          <w:sz w:val="28"/>
        </w:rPr>
        <w:t>
      бюджет қаражатының пайдаланылатын қалдықтары 17 307 922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облыстық мәслихатының 22.01.2025 </w:t>
      </w:r>
      <w:r>
        <w:rPr>
          <w:rFonts w:ascii="Times New Roman"/>
          <w:b w:val="false"/>
          <w:i w:val="false"/>
          <w:color w:val="000000"/>
          <w:sz w:val="28"/>
        </w:rPr>
        <w:t>№ 25-153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19"/>
    <w:bookmarkStart w:name="z28" w:id="20"/>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20"/>
    <w:bookmarkStart w:name="z29" w:id="21"/>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21"/>
    <w:bookmarkStart w:name="z30" w:id="22"/>
    <w:p>
      <w:pPr>
        <w:spacing w:after="0"/>
        <w:ind w:left="0"/>
        <w:jc w:val="both"/>
      </w:pPr>
      <w:r>
        <w:rPr>
          <w:rFonts w:ascii="Times New Roman"/>
          <w:b w:val="false"/>
          <w:i w:val="false"/>
          <w:color w:val="000000"/>
          <w:sz w:val="28"/>
        </w:rPr>
        <w:t>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22"/>
    <w:bookmarkStart w:name="z31" w:id="23"/>
    <w:p>
      <w:pPr>
        <w:spacing w:after="0"/>
        <w:ind w:left="0"/>
        <w:jc w:val="both"/>
      </w:pPr>
      <w:r>
        <w:rPr>
          <w:rFonts w:ascii="Times New Roman"/>
          <w:b w:val="false"/>
          <w:i w:val="false"/>
          <w:color w:val="000000"/>
          <w:sz w:val="28"/>
        </w:rPr>
        <w:t>
      6.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3"/>
    <w:bookmarkStart w:name="z32" w:id="24"/>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(облыстық маңызы бар қалалар) бюджеттерге берілетін бюджеттік субвенциялардың көлемдері 42 244 790 мың теңге сомасында көзделсін, оның ішінде: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3 984 367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2 427 882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3 387 545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3 833 407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3 834 087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3 137 145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2 338 650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3 368 949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14 181 936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1 750 822 мың теңге.</w:t>
            </w:r>
          </w:p>
        </w:tc>
      </w:tr>
    </w:tbl>
    <w:bookmarkStart w:name="z33" w:id="25"/>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bookmarkEnd w:id="25"/>
    <w:bookmarkStart w:name="z34" w:id="26"/>
    <w:p>
      <w:pPr>
        <w:spacing w:after="0"/>
        <w:ind w:left="0"/>
        <w:jc w:val="both"/>
      </w:pPr>
      <w:r>
        <w:rPr>
          <w:rFonts w:ascii="Times New Roman"/>
          <w:b w:val="false"/>
          <w:i w:val="false"/>
          <w:color w:val="000000"/>
          <w:sz w:val="28"/>
        </w:rPr>
        <w:t>
      8. 2025 жылға арналған облыстық бюджетте республикалық бюджеттен 18 290 157 мың теңге сомасында ағымдағы нысаналы трансферттер түсімдері көзделгені ескерілсін, оның ішінде:</w:t>
      </w:r>
    </w:p>
    <w:bookmarkEnd w:id="26"/>
    <w:bookmarkStart w:name="z35" w:id="27"/>
    <w:p>
      <w:pPr>
        <w:spacing w:after="0"/>
        <w:ind w:left="0"/>
        <w:jc w:val="both"/>
      </w:pPr>
      <w:r>
        <w:rPr>
          <w:rFonts w:ascii="Times New Roman"/>
          <w:b w:val="false"/>
          <w:i w:val="false"/>
          <w:color w:val="000000"/>
          <w:sz w:val="28"/>
        </w:rPr>
        <w:t>
      білім беруге 5 808 346 мың теңге;</w:t>
      </w:r>
    </w:p>
    <w:bookmarkEnd w:id="27"/>
    <w:bookmarkStart w:name="z36" w:id="28"/>
    <w:p>
      <w:pPr>
        <w:spacing w:after="0"/>
        <w:ind w:left="0"/>
        <w:jc w:val="both"/>
      </w:pPr>
      <w:r>
        <w:rPr>
          <w:rFonts w:ascii="Times New Roman"/>
          <w:b w:val="false"/>
          <w:i w:val="false"/>
          <w:color w:val="000000"/>
          <w:sz w:val="28"/>
        </w:rPr>
        <w:t>
      денсаулық сақтауға 2 544 737 мың теңге</w:t>
      </w:r>
    </w:p>
    <w:bookmarkEnd w:id="28"/>
    <w:bookmarkStart w:name="z37" w:id="29"/>
    <w:p>
      <w:pPr>
        <w:spacing w:after="0"/>
        <w:ind w:left="0"/>
        <w:jc w:val="both"/>
      </w:pPr>
      <w:r>
        <w:rPr>
          <w:rFonts w:ascii="Times New Roman"/>
          <w:b w:val="false"/>
          <w:i w:val="false"/>
          <w:color w:val="000000"/>
          <w:sz w:val="28"/>
        </w:rPr>
        <w:t>
      әлеуметтік көмекке 3 760 693 мың теңге;</w:t>
      </w:r>
    </w:p>
    <w:bookmarkEnd w:id="29"/>
    <w:bookmarkStart w:name="z38" w:id="30"/>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213 419 мың теңге;</w:t>
      </w:r>
    </w:p>
    <w:bookmarkEnd w:id="30"/>
    <w:bookmarkStart w:name="z39" w:id="31"/>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51 936 мың теңге;</w:t>
      </w:r>
    </w:p>
    <w:bookmarkEnd w:id="31"/>
    <w:bookmarkStart w:name="z40" w:id="32"/>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4 047 мың теңге;</w:t>
      </w:r>
    </w:p>
    <w:bookmarkEnd w:id="32"/>
    <w:bookmarkStart w:name="z41" w:id="33"/>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361 387 мың теңге;</w:t>
      </w:r>
    </w:p>
    <w:bookmarkEnd w:id="33"/>
    <w:bookmarkStart w:name="z42" w:id="3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3 665 978 мың теңге;</w:t>
      </w:r>
    </w:p>
    <w:bookmarkEnd w:id="34"/>
    <w:bookmarkStart w:name="z43" w:id="35"/>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966 619 мың теңге;</w:t>
      </w:r>
    </w:p>
    <w:bookmarkEnd w:id="35"/>
    <w:bookmarkStart w:name="z44" w:id="36"/>
    <w:p>
      <w:pPr>
        <w:spacing w:after="0"/>
        <w:ind w:left="0"/>
        <w:jc w:val="both"/>
      </w:pPr>
      <w:r>
        <w:rPr>
          <w:rFonts w:ascii="Times New Roman"/>
          <w:b w:val="false"/>
          <w:i w:val="false"/>
          <w:color w:val="000000"/>
          <w:sz w:val="28"/>
        </w:rPr>
        <w:t>
      эпизоотияға қарсы іс-шаралар жүргізуге 808 434 мың теңге;</w:t>
      </w:r>
    </w:p>
    <w:bookmarkEnd w:id="36"/>
    <w:bookmarkStart w:name="z45" w:id="37"/>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104 561 мың теңге.</w:t>
      </w:r>
    </w:p>
    <w:bookmarkEnd w:id="37"/>
    <w:bookmarkStart w:name="z46" w:id="38"/>
    <w:p>
      <w:pPr>
        <w:spacing w:after="0"/>
        <w:ind w:left="0"/>
        <w:jc w:val="both"/>
      </w:pPr>
      <w:r>
        <w:rPr>
          <w:rFonts w:ascii="Times New Roman"/>
          <w:b w:val="false"/>
          <w:i w:val="false"/>
          <w:color w:val="000000"/>
          <w:sz w:val="28"/>
        </w:rPr>
        <w:t>
      9. 2025 жылға арналған облыстық бюджетте республикалық бюджеттен 32 599 534 мың теңге сомасында нысаналы даму трансферттер түсімдері көзделгені ескерілсін, оның ішінде:</w:t>
      </w:r>
    </w:p>
    <w:bookmarkEnd w:id="38"/>
    <w:bookmarkStart w:name="z47" w:id="39"/>
    <w:p>
      <w:pPr>
        <w:spacing w:after="0"/>
        <w:ind w:left="0"/>
        <w:jc w:val="both"/>
      </w:pPr>
      <w:r>
        <w:rPr>
          <w:rFonts w:ascii="Times New Roman"/>
          <w:b w:val="false"/>
          <w:i w:val="false"/>
          <w:color w:val="000000"/>
          <w:sz w:val="28"/>
        </w:rPr>
        <w:t>
      денсаулық сақтау объектілерін салуға, реконструкциялауға және сейсмикалық күшейтуге 1 532 776 мың теңге;</w:t>
      </w:r>
    </w:p>
    <w:bookmarkEnd w:id="39"/>
    <w:bookmarkStart w:name="z48" w:id="40"/>
    <w:p>
      <w:pPr>
        <w:spacing w:after="0"/>
        <w:ind w:left="0"/>
        <w:jc w:val="both"/>
      </w:pPr>
      <w:r>
        <w:rPr>
          <w:rFonts w:ascii="Times New Roman"/>
          <w:b w:val="false"/>
          <w:i w:val="false"/>
          <w:color w:val="000000"/>
          <w:sz w:val="28"/>
        </w:rPr>
        <w:t xml:space="preserve">
      әлеуметтiк қамтамасыз ету объектілерін салуға және реконструкциялауға 1 000 000 мың теңге; </w:t>
      </w:r>
    </w:p>
    <w:bookmarkEnd w:id="40"/>
    <w:bookmarkStart w:name="z49" w:id="41"/>
    <w:p>
      <w:pPr>
        <w:spacing w:after="0"/>
        <w:ind w:left="0"/>
        <w:jc w:val="both"/>
      </w:pPr>
      <w:r>
        <w:rPr>
          <w:rFonts w:ascii="Times New Roman"/>
          <w:b w:val="false"/>
          <w:i w:val="false"/>
          <w:color w:val="000000"/>
          <w:sz w:val="28"/>
        </w:rPr>
        <w:t>
      қалаларда сумен жабдықтау және су бұру жүйелерін дамытуға 430 000 мың теңге;</w:t>
      </w:r>
    </w:p>
    <w:bookmarkEnd w:id="41"/>
    <w:bookmarkStart w:name="z50" w:id="42"/>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 3 652 014 мың теңге;</w:t>
      </w:r>
    </w:p>
    <w:bookmarkEnd w:id="42"/>
    <w:bookmarkStart w:name="z51" w:id="43"/>
    <w:p>
      <w:pPr>
        <w:spacing w:after="0"/>
        <w:ind w:left="0"/>
        <w:jc w:val="both"/>
      </w:pPr>
      <w:r>
        <w:rPr>
          <w:rFonts w:ascii="Times New Roman"/>
          <w:b w:val="false"/>
          <w:i w:val="false"/>
          <w:color w:val="000000"/>
          <w:sz w:val="28"/>
        </w:rPr>
        <w:t xml:space="preserve">
      газ тасымалдау жүйесін дамытуға 2 049 761 мың теңге; </w:t>
      </w:r>
    </w:p>
    <w:bookmarkEnd w:id="43"/>
    <w:bookmarkStart w:name="z52" w:id="44"/>
    <w:p>
      <w:pPr>
        <w:spacing w:after="0"/>
        <w:ind w:left="0"/>
        <w:jc w:val="both"/>
      </w:pPr>
      <w:r>
        <w:rPr>
          <w:rFonts w:ascii="Times New Roman"/>
          <w:b w:val="false"/>
          <w:i w:val="false"/>
          <w:color w:val="000000"/>
          <w:sz w:val="28"/>
        </w:rPr>
        <w:t xml:space="preserve">
      жылу-энергетика жүйесін дамытуға 7 909 105 мың теңге; </w:t>
      </w:r>
    </w:p>
    <w:bookmarkEnd w:id="44"/>
    <w:bookmarkStart w:name="z53" w:id="45"/>
    <w:p>
      <w:pPr>
        <w:spacing w:after="0"/>
        <w:ind w:left="0"/>
        <w:jc w:val="both"/>
      </w:pPr>
      <w:r>
        <w:rPr>
          <w:rFonts w:ascii="Times New Roman"/>
          <w:b w:val="false"/>
          <w:i w:val="false"/>
          <w:color w:val="000000"/>
          <w:sz w:val="28"/>
        </w:rPr>
        <w:t xml:space="preserve">
      "Ауыл-ел бесігі" жобасы шеңберінде ауылдық елді мекендердегі әлеуметтік және инженерлік инфрақұрылымдарды дамытуға 5 039 782 мың теңге; </w:t>
      </w:r>
    </w:p>
    <w:bookmarkEnd w:id="45"/>
    <w:bookmarkStart w:name="z54" w:id="46"/>
    <w:p>
      <w:pPr>
        <w:spacing w:after="0"/>
        <w:ind w:left="0"/>
        <w:jc w:val="both"/>
      </w:pPr>
      <w:r>
        <w:rPr>
          <w:rFonts w:ascii="Times New Roman"/>
          <w:b w:val="false"/>
          <w:i w:val="false"/>
          <w:color w:val="000000"/>
          <w:sz w:val="28"/>
        </w:rPr>
        <w:t xml:space="preserve">
      Сарқан ауданының Лепсі ауылы Балқаш көлінің жағалауында "Балқаш" туристік-рекреациялық демалыс аймағының инженерлік-коммуникациялық желісін салуға 2 172 484 мың теңге; </w:t>
      </w:r>
    </w:p>
    <w:bookmarkEnd w:id="46"/>
    <w:bookmarkStart w:name="z55" w:id="47"/>
    <w:p>
      <w:pPr>
        <w:spacing w:after="0"/>
        <w:ind w:left="0"/>
        <w:jc w:val="both"/>
      </w:pPr>
      <w:r>
        <w:rPr>
          <w:rFonts w:ascii="Times New Roman"/>
          <w:b w:val="false"/>
          <w:i w:val="false"/>
          <w:color w:val="000000"/>
          <w:sz w:val="28"/>
        </w:rPr>
        <w:t xml:space="preserve">
      көлік инфрақұрылымын дамытуға 7 313 612 мың теңге; </w:t>
      </w:r>
    </w:p>
    <w:bookmarkEnd w:id="47"/>
    <w:bookmarkStart w:name="z56" w:id="48"/>
    <w:p>
      <w:pPr>
        <w:spacing w:after="0"/>
        <w:ind w:left="0"/>
        <w:jc w:val="both"/>
      </w:pPr>
      <w:r>
        <w:rPr>
          <w:rFonts w:ascii="Times New Roman"/>
          <w:b w:val="false"/>
          <w:i w:val="false"/>
          <w:color w:val="000000"/>
          <w:sz w:val="28"/>
        </w:rPr>
        <w:t>
      жерүсті су ресурстарын ұлғайтұға 1 500 000 мың теңге.</w:t>
      </w:r>
    </w:p>
    <w:bookmarkEnd w:id="48"/>
    <w:bookmarkStart w:name="z57" w:id="49"/>
    <w:p>
      <w:pPr>
        <w:spacing w:after="0"/>
        <w:ind w:left="0"/>
        <w:jc w:val="both"/>
      </w:pPr>
      <w:r>
        <w:rPr>
          <w:rFonts w:ascii="Times New Roman"/>
          <w:b w:val="false"/>
          <w:i w:val="false"/>
          <w:color w:val="000000"/>
          <w:sz w:val="28"/>
        </w:rPr>
        <w:t>
      10. 2025 жылға арналған облыстық бюджетте республикалық бюджеттен 386 544 063 мың теңге сомасында субвенция түсімдері көзделсін.</w:t>
      </w:r>
    </w:p>
    <w:bookmarkEnd w:id="49"/>
    <w:bookmarkStart w:name="z58" w:id="50"/>
    <w:p>
      <w:pPr>
        <w:spacing w:after="0"/>
        <w:ind w:left="0"/>
        <w:jc w:val="both"/>
      </w:pPr>
      <w:r>
        <w:rPr>
          <w:rFonts w:ascii="Times New Roman"/>
          <w:b w:val="false"/>
          <w:i w:val="false"/>
          <w:color w:val="000000"/>
          <w:sz w:val="28"/>
        </w:rPr>
        <w:t>
      11. 2025 жылға арналған облыстық бюджетте республикалық бюджеттен 18 306 754 мың теңге сомасында қарыздар түсімдері көзделсін.</w:t>
      </w:r>
    </w:p>
    <w:bookmarkEnd w:id="50"/>
    <w:bookmarkStart w:name="z59" w:id="51"/>
    <w:p>
      <w:pPr>
        <w:spacing w:after="0"/>
        <w:ind w:left="0"/>
        <w:jc w:val="both"/>
      </w:pPr>
      <w:r>
        <w:rPr>
          <w:rFonts w:ascii="Times New Roman"/>
          <w:b w:val="false"/>
          <w:i w:val="false"/>
          <w:color w:val="000000"/>
          <w:sz w:val="28"/>
        </w:rPr>
        <w:t>
      12. 2025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51"/>
    <w:bookmarkStart w:name="z60" w:id="52"/>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52"/>
    <w:bookmarkStart w:name="z61" w:id="5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53"/>
    <w:bookmarkStart w:name="z62" w:id="54"/>
    <w:p>
      <w:pPr>
        <w:spacing w:after="0"/>
        <w:ind w:left="0"/>
        <w:jc w:val="both"/>
      </w:pPr>
      <w:r>
        <w:rPr>
          <w:rFonts w:ascii="Times New Roman"/>
          <w:b w:val="false"/>
          <w:i w:val="false"/>
          <w:color w:val="000000"/>
          <w:sz w:val="28"/>
        </w:rPr>
        <w:t>
      мемлекеттік атаулы әлеуметтік көмек төлеуге;</w:t>
      </w:r>
    </w:p>
    <w:bookmarkEnd w:id="54"/>
    <w:bookmarkStart w:name="z63" w:id="5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5"/>
    <w:bookmarkStart w:name="z64" w:id="56"/>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арттыруға;</w:t>
      </w:r>
    </w:p>
    <w:bookmarkEnd w:id="56"/>
    <w:bookmarkStart w:name="z65" w:id="57"/>
    <w:p>
      <w:pPr>
        <w:spacing w:after="0"/>
        <w:ind w:left="0"/>
        <w:jc w:val="both"/>
      </w:pPr>
      <w:r>
        <w:rPr>
          <w:rFonts w:ascii="Times New Roman"/>
          <w:b w:val="false"/>
          <w:i w:val="false"/>
          <w:color w:val="000000"/>
          <w:sz w:val="28"/>
        </w:rPr>
        <w:t>
      мемлекеттік органдардың қызметін қамтамасыз етуге;</w:t>
      </w:r>
    </w:p>
    <w:bookmarkEnd w:id="57"/>
    <w:bookmarkStart w:name="z66" w:id="58"/>
    <w:p>
      <w:pPr>
        <w:spacing w:after="0"/>
        <w:ind w:left="0"/>
        <w:jc w:val="both"/>
      </w:pPr>
      <w:r>
        <w:rPr>
          <w:rFonts w:ascii="Times New Roman"/>
          <w:b w:val="false"/>
          <w:i w:val="false"/>
          <w:color w:val="000000"/>
          <w:sz w:val="28"/>
        </w:rPr>
        <w:t>
      төтенше жағдайлардың алдын алу шеңберінде іс-шара өткізуге;</w:t>
      </w:r>
    </w:p>
    <w:bookmarkEnd w:id="58"/>
    <w:bookmarkStart w:name="z67" w:id="59"/>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59"/>
    <w:bookmarkStart w:name="z68" w:id="60"/>
    <w:p>
      <w:pPr>
        <w:spacing w:after="0"/>
        <w:ind w:left="0"/>
        <w:jc w:val="both"/>
      </w:pPr>
      <w:r>
        <w:rPr>
          <w:rFonts w:ascii="Times New Roman"/>
          <w:b w:val="false"/>
          <w:i w:val="false"/>
          <w:color w:val="000000"/>
          <w:sz w:val="28"/>
        </w:rPr>
        <w:t>
      блокты-модульдік конструкцияларды орнатуға;</w:t>
      </w:r>
    </w:p>
    <w:bookmarkEnd w:id="60"/>
    <w:bookmarkStart w:name="z69" w:id="61"/>
    <w:p>
      <w:pPr>
        <w:spacing w:after="0"/>
        <w:ind w:left="0"/>
        <w:jc w:val="both"/>
      </w:pPr>
      <w:r>
        <w:rPr>
          <w:rFonts w:ascii="Times New Roman"/>
          <w:b w:val="false"/>
          <w:i w:val="false"/>
          <w:color w:val="000000"/>
          <w:sz w:val="28"/>
        </w:rPr>
        <w:t>
      тұрғын-үй шарушылығы саласында іс-шараларды іске асыруға;</w:t>
      </w:r>
    </w:p>
    <w:bookmarkEnd w:id="61"/>
    <w:bookmarkStart w:name="z70" w:id="62"/>
    <w:p>
      <w:pPr>
        <w:spacing w:after="0"/>
        <w:ind w:left="0"/>
        <w:jc w:val="both"/>
      </w:pPr>
      <w:r>
        <w:rPr>
          <w:rFonts w:ascii="Times New Roman"/>
          <w:b w:val="false"/>
          <w:i w:val="false"/>
          <w:color w:val="000000"/>
          <w:sz w:val="28"/>
        </w:rPr>
        <w:t>
      жер қатынастары саласында іс-шараларды іске асыруға;</w:t>
      </w:r>
    </w:p>
    <w:bookmarkEnd w:id="62"/>
    <w:bookmarkStart w:name="z71" w:id="63"/>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63"/>
    <w:bookmarkStart w:name="z72" w:id="64"/>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64"/>
    <w:bookmarkStart w:name="z73" w:id="65"/>
    <w:p>
      <w:pPr>
        <w:spacing w:after="0"/>
        <w:ind w:left="0"/>
        <w:jc w:val="both"/>
      </w:pPr>
      <w:r>
        <w:rPr>
          <w:rFonts w:ascii="Times New Roman"/>
          <w:b w:val="false"/>
          <w:i w:val="false"/>
          <w:color w:val="000000"/>
          <w:sz w:val="28"/>
        </w:rPr>
        <w:t>
      13. 2025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65"/>
    <w:bookmarkStart w:name="z74" w:id="66"/>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w:t>
      </w:r>
    </w:p>
    <w:bookmarkEnd w:id="66"/>
    <w:bookmarkStart w:name="z75" w:id="67"/>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bookmarkEnd w:id="67"/>
    <w:bookmarkStart w:name="z76" w:id="68"/>
    <w:p>
      <w:pPr>
        <w:spacing w:after="0"/>
        <w:ind w:left="0"/>
        <w:jc w:val="both"/>
      </w:pPr>
      <w:r>
        <w:rPr>
          <w:rFonts w:ascii="Times New Roman"/>
          <w:b w:val="false"/>
          <w:i w:val="false"/>
          <w:color w:val="000000"/>
          <w:sz w:val="28"/>
        </w:rPr>
        <w:t>
      сумен жабдықтау және су бұру жүйелерін дамытуға;</w:t>
      </w:r>
    </w:p>
    <w:bookmarkEnd w:id="68"/>
    <w:bookmarkStart w:name="z77" w:id="69"/>
    <w:p>
      <w:pPr>
        <w:spacing w:after="0"/>
        <w:ind w:left="0"/>
        <w:jc w:val="both"/>
      </w:pPr>
      <w:r>
        <w:rPr>
          <w:rFonts w:ascii="Times New Roman"/>
          <w:b w:val="false"/>
          <w:i w:val="false"/>
          <w:color w:val="000000"/>
          <w:sz w:val="28"/>
        </w:rPr>
        <w:t>
      жылумен жабдықтау және электрмен жабдықтау жүйесін дамытуға;</w:t>
      </w:r>
    </w:p>
    <w:bookmarkEnd w:id="69"/>
    <w:bookmarkStart w:name="z78" w:id="70"/>
    <w:p>
      <w:pPr>
        <w:spacing w:after="0"/>
        <w:ind w:left="0"/>
        <w:jc w:val="both"/>
      </w:pPr>
      <w:r>
        <w:rPr>
          <w:rFonts w:ascii="Times New Roman"/>
          <w:b w:val="false"/>
          <w:i w:val="false"/>
          <w:color w:val="000000"/>
          <w:sz w:val="28"/>
        </w:rPr>
        <w:t>
      көлік инфрақұрылымын дамытуға;</w:t>
      </w:r>
    </w:p>
    <w:bookmarkEnd w:id="70"/>
    <w:bookmarkStart w:name="z79" w:id="7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71"/>
    <w:bookmarkStart w:name="z80" w:id="72"/>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72"/>
    <w:bookmarkStart w:name="z81" w:id="73"/>
    <w:p>
      <w:pPr>
        <w:spacing w:after="0"/>
        <w:ind w:left="0"/>
        <w:jc w:val="both"/>
      </w:pPr>
      <w:r>
        <w:rPr>
          <w:rFonts w:ascii="Times New Roman"/>
          <w:b w:val="false"/>
          <w:i w:val="false"/>
          <w:color w:val="000000"/>
          <w:sz w:val="28"/>
        </w:rPr>
        <w:t>
      14. 2025 жылға арналған облыстық бюджетте аудандық (облыстық маңызы бар қалалар) бюджеттерге кредиттер көзделгені ескерілсін, оның ішінде:</w:t>
      </w:r>
    </w:p>
    <w:bookmarkEnd w:id="73"/>
    <w:bookmarkStart w:name="z82" w:id="7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74"/>
    <w:bookmarkStart w:name="z83" w:id="75"/>
    <w:p>
      <w:pPr>
        <w:spacing w:after="0"/>
        <w:ind w:left="0"/>
        <w:jc w:val="both"/>
      </w:pPr>
      <w:r>
        <w:rPr>
          <w:rFonts w:ascii="Times New Roman"/>
          <w:b w:val="false"/>
          <w:i w:val="false"/>
          <w:color w:val="000000"/>
          <w:sz w:val="28"/>
        </w:rPr>
        <w:t>
      бастапқы жарнаны ішінара төлеуге азаматтарға әлеуметтік қолдау көрсетуге жергілікті атқарушы органдарға бюджеттік кредиттер.</w:t>
      </w:r>
    </w:p>
    <w:bookmarkEnd w:id="75"/>
    <w:bookmarkStart w:name="z84" w:id="76"/>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Жетісу облысы әкімдігінің қаулысы негізінде айқындалады. </w:t>
      </w:r>
    </w:p>
    <w:bookmarkEnd w:id="76"/>
    <w:bookmarkStart w:name="z85" w:id="77"/>
    <w:p>
      <w:pPr>
        <w:spacing w:after="0"/>
        <w:ind w:left="0"/>
        <w:jc w:val="both"/>
      </w:pPr>
      <w:r>
        <w:rPr>
          <w:rFonts w:ascii="Times New Roman"/>
          <w:b w:val="false"/>
          <w:i w:val="false"/>
          <w:color w:val="000000"/>
          <w:sz w:val="28"/>
        </w:rPr>
        <w:t>
      15. 2025 жылға арналған облыстық бюджетте қоршаған ортаны қорғау және объектілерді дамыту жөніндегі іс-шараларды өткізуге 1 021 612 мың теңге сомасында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облыстық мәслихатының 22.01.2025 </w:t>
      </w:r>
      <w:r>
        <w:rPr>
          <w:rFonts w:ascii="Times New Roman"/>
          <w:b w:val="false"/>
          <w:i w:val="false"/>
          <w:color w:val="000000"/>
          <w:sz w:val="28"/>
        </w:rPr>
        <w:t>№ 25-153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2025 жылға арналған облыстық бюджетте автомобиль жолдарының жұмыс істеуін қамтамасыз етуге және көлік инфрақұрылымын дамытуға 31 666 176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облыстық мәслихатының 22.01.2025 </w:t>
      </w:r>
      <w:r>
        <w:rPr>
          <w:rFonts w:ascii="Times New Roman"/>
          <w:b w:val="false"/>
          <w:i w:val="false"/>
          <w:color w:val="000000"/>
          <w:sz w:val="28"/>
        </w:rPr>
        <w:t>№ 25-153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17. Жетісу облысы әкімдігінің 2025 жылға арналған резервi 1 066 304 мың теңге сомасында бекітілсін.</w:t>
      </w:r>
    </w:p>
    <w:bookmarkEnd w:id="78"/>
    <w:p>
      <w:pPr>
        <w:spacing w:after="0"/>
        <w:ind w:left="0"/>
        <w:jc w:val="both"/>
      </w:pPr>
      <w:r>
        <w:rPr>
          <w:rFonts w:ascii="Times New Roman"/>
          <w:b w:val="false"/>
          <w:i w:val="false"/>
          <w:color w:val="000000"/>
          <w:sz w:val="28"/>
        </w:rPr>
        <w:t>
      17-1.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және "Жетісу облысының бюджетінен қаржыландырылатын ұйымдар жұмыскерлерінің лауазымдық айлықақыларына ынталандыру үстемеақыларын белгілеудің тәртібі мен шарттарын айқындау туралы" Жетісу облысы әкімдігінің 2024 жылғы 20 мамырдағы № 144 қаулысына сәйкес, "Jetisy Jastary", "Дін саласындағы мәселелерді зерттеу және оңалту орталығы" коммуналдық мемлекеттік мекемелері жұмыскерлерінің лауазымдық айлықақыларына облыстық бюджет қаражаты есебінен ынталандыру үстемеақылары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Жетісу облыстық мәслихатының 22.01.2025 </w:t>
      </w:r>
      <w:r>
        <w:rPr>
          <w:rFonts w:ascii="Times New Roman"/>
          <w:b w:val="false"/>
          <w:i w:val="false"/>
          <w:color w:val="000000"/>
          <w:sz w:val="28"/>
        </w:rPr>
        <w:t>№ 25-153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18. 2025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4-қосымшасына сәйкес бекітілсін. </w:t>
      </w:r>
    </w:p>
    <w:bookmarkEnd w:id="79"/>
    <w:bookmarkStart w:name="z89" w:id="80"/>
    <w:p>
      <w:pPr>
        <w:spacing w:after="0"/>
        <w:ind w:left="0"/>
        <w:jc w:val="both"/>
      </w:pPr>
      <w:r>
        <w:rPr>
          <w:rFonts w:ascii="Times New Roman"/>
          <w:b w:val="false"/>
          <w:i w:val="false"/>
          <w:color w:val="000000"/>
          <w:sz w:val="28"/>
        </w:rPr>
        <w:t>
      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80"/>
    <w:bookmarkStart w:name="z90" w:id="81"/>
    <w:p>
      <w:pPr>
        <w:spacing w:after="0"/>
        <w:ind w:left="0"/>
        <w:jc w:val="both"/>
      </w:pPr>
      <w:r>
        <w:rPr>
          <w:rFonts w:ascii="Times New Roman"/>
          <w:b w:val="false"/>
          <w:i w:val="false"/>
          <w:color w:val="000000"/>
          <w:sz w:val="28"/>
        </w:rPr>
        <w:t>
      20. Осы шешім 2025 жылғы 1 қаңтардан бастап қолданысқа енгiзiледi.</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облыстық мәслихатының 22.01.2025 </w:t>
      </w:r>
      <w:r>
        <w:rPr>
          <w:rFonts w:ascii="Times New Roman"/>
          <w:b w:val="false"/>
          <w:i w:val="false"/>
          <w:color w:val="ff0000"/>
          <w:sz w:val="28"/>
        </w:rPr>
        <w:t>№ 25-153</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82"/>
    <w:p>
      <w:pPr>
        <w:spacing w:after="0"/>
        <w:ind w:left="0"/>
        <w:jc w:val="left"/>
      </w:pPr>
      <w:r>
        <w:rPr>
          <w:rFonts w:ascii="Times New Roman"/>
          <w:b/>
          <w:i w:val="false"/>
          <w:color w:val="000000"/>
        </w:rPr>
        <w:t xml:space="preserve"> Жетісу облысының 2025 жылға арналған облыстық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499 832 429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27 709 577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27 709 577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24 270 534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24 270 534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444 283 739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437 433 754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437 433 754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509 561 519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156 173 347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142 753 410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106 044 668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36 282 507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8 897 042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858 652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-30 259 105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2 қосымша</w:t>
            </w:r>
          </w:p>
        </w:tc>
      </w:tr>
    </w:tbl>
    <w:bookmarkStart w:name="z101" w:id="83"/>
    <w:p>
      <w:pPr>
        <w:spacing w:after="0"/>
        <w:ind w:left="0"/>
        <w:jc w:val="left"/>
      </w:pPr>
      <w:r>
        <w:rPr>
          <w:rFonts w:ascii="Times New Roman"/>
          <w:b/>
          <w:i w:val="false"/>
          <w:color w:val="000000"/>
        </w:rPr>
        <w:t xml:space="preserve"> Жетісу облысының 2026 жылға арналған облыстық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478 788 280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55 693 610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29 095 056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29 095 056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25 484 062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25 484 062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2 433 664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477 658 561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171 260 718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150 689 947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16 567 323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36 649 641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- 11 126 148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12 255 867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-12 255 867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13 043 810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3- қосымша</w:t>
            </w:r>
          </w:p>
        </w:tc>
      </w:tr>
    </w:tbl>
    <w:bookmarkStart w:name="z109" w:id="89"/>
    <w:p>
      <w:pPr>
        <w:spacing w:after="0"/>
        <w:ind w:left="0"/>
        <w:jc w:val="left"/>
      </w:pPr>
      <w:r>
        <w:rPr>
          <w:rFonts w:ascii="Times New Roman"/>
          <w:b/>
          <w:i w:val="false"/>
          <w:color w:val="000000"/>
        </w:rPr>
        <w:t xml:space="preserve"> Жетісу облысының 2027 жылға арналған облыстық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495 109 408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57 364 417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29 967 909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29 967 909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26 248 582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26 248 582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1 587 029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495 260 240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159 240 329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32 149 158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22 637 332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-1 928 315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4-қосымша</w:t>
            </w:r>
          </w:p>
        </w:tc>
      </w:tr>
    </w:tbl>
    <w:bookmarkStart w:name="z117" w:id="96"/>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Білім беру</w:t>
            </w:r>
          </w:p>
          <w:bookmarkEnd w:id="97"/>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