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3d1a" w14:textId="7c33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2023 жылғы 27 желтоқсандағы № 18-2 "Алакөл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10 шілдедегі № 34-2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192537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11 330 759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2 204 278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39 202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20 018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9 067 261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12 660 118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100 398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132 912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32 514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1 429 757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1 429 757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1 095 732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32 514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366 539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"10"шілдедегі № 34-2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27 желтоқсандағы № 18-2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11 330 759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2 204 278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9 067 261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9 067 253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626 652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