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efb9" w14:textId="e6de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2023 жылғы 28 желтоқсандағы № 17-68 "Сарқан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2024 жылғы 5 сәуірдегі № 22-93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2024-2026 жылдарға арналған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17-68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№191691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7 353 473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1 032 204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23 364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38 791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6 259 114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7 629 034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33 284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73 840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40 556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-308 845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308 845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73 840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40 556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275 561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05 сәуірдегі № 22-93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17-68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6 259 114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