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2130" w14:textId="1172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және картографиялық жұмыстарды жүргізуге арналған техникалық жобаларды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мамырдағы № 299/НҚ бұйрығы</w:t>
      </w:r>
    </w:p>
    <w:p>
      <w:pPr>
        <w:spacing w:after="0"/>
        <w:ind w:left="0"/>
        <w:jc w:val="both"/>
      </w:pPr>
      <w:bookmarkStart w:name="z0"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213-19)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Геодезиялық және картографиялық жұмыстарды жүргізуге арналған техникалық жобаларды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8" w:id="7"/>
    <w:p>
      <w:pPr>
        <w:spacing w:after="0"/>
        <w:ind w:left="0"/>
        <w:jc w:val="left"/>
      </w:pPr>
      <w:r>
        <w:rPr>
          <w:rFonts w:ascii="Times New Roman"/>
          <w:b/>
          <w:i w:val="false"/>
          <w:color w:val="000000"/>
        </w:rPr>
        <w:t xml:space="preserve"> Геодезиялық және картографиялық жұмыстарды жүргізуге арналған техникалық жобаларды жасау жөніндегі нұсқаулық</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Геодезиялық және картографиялық жұмыстарды жүргізуге арналған техникалық жобаларды жасау жөніндегі нұсқаулық (бұдан әрі – Нұсқаулық)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213-19) тармақшасына</w:t>
      </w:r>
      <w:r>
        <w:rPr>
          <w:rFonts w:ascii="Times New Roman"/>
          <w:b w:val="false"/>
          <w:i w:val="false"/>
          <w:color w:val="000000"/>
          <w:sz w:val="28"/>
        </w:rPr>
        <w:t xml:space="preserve"> сәйкес әзірленді.</w:t>
      </w:r>
    </w:p>
    <w:bookmarkEnd w:id="9"/>
    <w:bookmarkStart w:name="z11" w:id="10"/>
    <w:p>
      <w:pPr>
        <w:spacing w:after="0"/>
        <w:ind w:left="0"/>
        <w:jc w:val="both"/>
      </w:pPr>
      <w:r>
        <w:rPr>
          <w:rFonts w:ascii="Times New Roman"/>
          <w:b w:val="false"/>
          <w:i w:val="false"/>
          <w:color w:val="000000"/>
          <w:sz w:val="28"/>
        </w:rPr>
        <w:t>
      2. Нұсқаулықта мынадай терминдер мен анықтамалар пайдаланылады:</w:t>
      </w:r>
    </w:p>
    <w:bookmarkEnd w:id="10"/>
    <w:bookmarkStart w:name="z12" w:id="11"/>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(бұдан әрі – уәкілетті орган) – геодезия, картография және кеңістіктік деректер саласында басшылықты және салааралық үйлестіруді жүзеге асыратын орталық атқарушы орган;</w:t>
      </w:r>
    </w:p>
    <w:bookmarkEnd w:id="11"/>
    <w:bookmarkStart w:name="z13" w:id="12"/>
    <w:p>
      <w:pPr>
        <w:spacing w:after="0"/>
        <w:ind w:left="0"/>
        <w:jc w:val="both"/>
      </w:pPr>
      <w:r>
        <w:rPr>
          <w:rFonts w:ascii="Times New Roman"/>
          <w:b w:val="false"/>
          <w:i w:val="false"/>
          <w:color w:val="000000"/>
          <w:sz w:val="28"/>
        </w:rPr>
        <w:t>
      2) жобалау жұмыстарын орындаушылар (бұдан әрі – орындаушылар) – геодезиялық және картографиялық жұмыстарды жүргізуге арналған техникалық жобаларды (бұдан әрі – техникалық жоба) жасау бойынша жобалау жұмыстарын орындайтын геодезиялық және картографиялық қызмет субъектілері;</w:t>
      </w:r>
    </w:p>
    <w:bookmarkEnd w:id="12"/>
    <w:bookmarkStart w:name="z14" w:id="13"/>
    <w:p>
      <w:pPr>
        <w:spacing w:after="0"/>
        <w:ind w:left="0"/>
        <w:jc w:val="both"/>
      </w:pPr>
      <w:r>
        <w:rPr>
          <w:rFonts w:ascii="Times New Roman"/>
          <w:b w:val="false"/>
          <w:i w:val="false"/>
          <w:color w:val="000000"/>
          <w:sz w:val="28"/>
        </w:rPr>
        <w:t>
      3) жобалау жұмыстарына тапсырыс берушілер (бұдан әрі – тапсырыс берушілер) – техникалық жобаларды жасау жөніндегі жобалау жұмыстарына тапсырыс беретін геодезиялық және картографиялық қызмет субъектілері;</w:t>
      </w:r>
    </w:p>
    <w:bookmarkEnd w:id="13"/>
    <w:bookmarkStart w:name="z15" w:id="14"/>
    <w:p>
      <w:pPr>
        <w:spacing w:after="0"/>
        <w:ind w:left="0"/>
        <w:jc w:val="both"/>
      </w:pPr>
      <w:r>
        <w:rPr>
          <w:rFonts w:ascii="Times New Roman"/>
          <w:b w:val="false"/>
          <w:i w:val="false"/>
          <w:color w:val="000000"/>
          <w:sz w:val="28"/>
        </w:rPr>
        <w:t>
      4) жұмыс көлемдерінің ведомосы – техникалық жобаны іске асыру үшін қажетті материалдардың, жабдықтардың, жұмыстардың және жекелеген қосымша шығындардың тізбесі;</w:t>
      </w:r>
    </w:p>
    <w:bookmarkEnd w:id="14"/>
    <w:bookmarkStart w:name="z16" w:id="15"/>
    <w:p>
      <w:pPr>
        <w:spacing w:after="0"/>
        <w:ind w:left="0"/>
        <w:jc w:val="both"/>
      </w:pPr>
      <w:r>
        <w:rPr>
          <w:rFonts w:ascii="Times New Roman"/>
          <w:b w:val="false"/>
          <w:i w:val="false"/>
          <w:color w:val="000000"/>
          <w:sz w:val="28"/>
        </w:rPr>
        <w:t>
      5) смета – аэротүсірілім, геодезиялық және картографиялық жұмыстарды жүргізуге арналған алдағы шығыстардың есебін (жоспарын) білдіретін құжат;</w:t>
      </w:r>
    </w:p>
    <w:bookmarkEnd w:id="15"/>
    <w:bookmarkStart w:name="z17" w:id="16"/>
    <w:p>
      <w:pPr>
        <w:spacing w:after="0"/>
        <w:ind w:left="0"/>
        <w:jc w:val="both"/>
      </w:pPr>
      <w:r>
        <w:rPr>
          <w:rFonts w:ascii="Times New Roman"/>
          <w:b w:val="false"/>
          <w:i w:val="false"/>
          <w:color w:val="000000"/>
          <w:sz w:val="28"/>
        </w:rPr>
        <w:t>
      6) техникалық жоба – жоспарланған геодезиялық және картографиялық жұмыстардың мақсаты мен міндеттерін, практикалық маңыздылығы мен орындылығын негіздей отырып, болжамды техникалық жұмыстың мазмұнын, техникалық талаптарын, әдістері мен мерзімдерін қамтитын құжат.</w:t>
      </w:r>
    </w:p>
    <w:bookmarkEnd w:id="16"/>
    <w:bookmarkStart w:name="z18" w:id="17"/>
    <w:p>
      <w:pPr>
        <w:spacing w:after="0"/>
        <w:ind w:left="0"/>
        <w:jc w:val="both"/>
      </w:pPr>
      <w:r>
        <w:rPr>
          <w:rFonts w:ascii="Times New Roman"/>
          <w:b w:val="false"/>
          <w:i w:val="false"/>
          <w:color w:val="000000"/>
          <w:sz w:val="28"/>
        </w:rPr>
        <w:t>
      7) техникалық тапсырма – техникалық жобаның мақсатын, құрылымын, қасиеттері мен әдістерін айқындайтын құжат немесе бірнеше құжаттар.</w:t>
      </w:r>
    </w:p>
    <w:bookmarkEnd w:id="17"/>
    <w:bookmarkStart w:name="z19" w:id="18"/>
    <w:p>
      <w:pPr>
        <w:spacing w:after="0"/>
        <w:ind w:left="0"/>
        <w:jc w:val="both"/>
      </w:pPr>
      <w:r>
        <w:rPr>
          <w:rFonts w:ascii="Times New Roman"/>
          <w:b w:val="false"/>
          <w:i w:val="false"/>
          <w:color w:val="000000"/>
          <w:sz w:val="28"/>
        </w:rPr>
        <w:t>
      3. Нұсқаулық геодезиялық және картографиялық жұмыстарды жүргізуге арналған техникалық жобаларды жасауға арналған.</w:t>
      </w:r>
    </w:p>
    <w:bookmarkEnd w:id="18"/>
    <w:bookmarkStart w:name="z20" w:id="19"/>
    <w:p>
      <w:pPr>
        <w:spacing w:after="0"/>
        <w:ind w:left="0"/>
        <w:jc w:val="both"/>
      </w:pPr>
      <w:r>
        <w:rPr>
          <w:rFonts w:ascii="Times New Roman"/>
          <w:b w:val="false"/>
          <w:i w:val="false"/>
          <w:color w:val="000000"/>
          <w:sz w:val="28"/>
        </w:rPr>
        <w:t>
      4. Геодезиялық және картографиялық жұмыстарды жүргізу және жылдық, тоқсандық өндірістік және қаржылық жоспарларды әзірлеу үшін бастапқы құжаттар болып табылатын тиісті техникалық жобалар мен сметалар бойынша жүзеге асырылады.</w:t>
      </w:r>
    </w:p>
    <w:bookmarkEnd w:id="19"/>
    <w:bookmarkStart w:name="z21" w:id="20"/>
    <w:p>
      <w:pPr>
        <w:spacing w:after="0"/>
        <w:ind w:left="0"/>
        <w:jc w:val="both"/>
      </w:pPr>
      <w:r>
        <w:rPr>
          <w:rFonts w:ascii="Times New Roman"/>
          <w:b w:val="false"/>
          <w:i w:val="false"/>
          <w:color w:val="000000"/>
          <w:sz w:val="28"/>
        </w:rPr>
        <w:t>
      5. Техникалық жоба нақты жұмыс объектісіне жасалады. Жұмыс объектісі деп жұмыстарды жүргізу барысында көзделетін белгілі бір аумақтың аумағы немесе белгілі бір ұзындықтағы трасса.</w:t>
      </w:r>
    </w:p>
    <w:bookmarkEnd w:id="20"/>
    <w:bookmarkStart w:name="z22" w:id="21"/>
    <w:p>
      <w:pPr>
        <w:spacing w:after="0"/>
        <w:ind w:left="0"/>
        <w:jc w:val="both"/>
      </w:pPr>
      <w:r>
        <w:rPr>
          <w:rFonts w:ascii="Times New Roman"/>
          <w:b w:val="false"/>
          <w:i w:val="false"/>
          <w:color w:val="000000"/>
          <w:sz w:val="28"/>
        </w:rPr>
        <w:t xml:space="preserve">
      6. Техникалық жоба объектідегі алдағы жұмыстардың көлемін айқындау және оларды орындау үшін қажетті еңбек, материалдық және ақшалай шығындардың санын белгілеу мақсатында жасалады. Осы көрсеткіштерді алу үшін жобалау-сметалық әдіс қолданылады. </w:t>
      </w:r>
    </w:p>
    <w:bookmarkEnd w:id="21"/>
    <w:bookmarkStart w:name="z23" w:id="22"/>
    <w:p>
      <w:pPr>
        <w:spacing w:after="0"/>
        <w:ind w:left="0"/>
        <w:jc w:val="both"/>
      </w:pPr>
      <w:r>
        <w:rPr>
          <w:rFonts w:ascii="Times New Roman"/>
          <w:b w:val="false"/>
          <w:i w:val="false"/>
          <w:color w:val="000000"/>
          <w:sz w:val="28"/>
        </w:rPr>
        <w:t>
      7. Жұмыстарды жобалау процессі жұмыс нысанының физикалық-географиялық ерекшеліктеріне, оны қоршаған инфрақұрылымның дамуына, сондай-ақ осы жұмыстарды орындаушыларда тиісті техникалық, материалдық ресурстардың, экономикалық құралдар мен мүмкіндіктердің болуына байланысты жұмыстарды орындаудың ең ұтымды технологиялық және ұйымдастырушылық нұсқасын әзірлеуден және таңдаудан тұрады.</w:t>
      </w:r>
    </w:p>
    <w:bookmarkEnd w:id="22"/>
    <w:bookmarkStart w:name="z24" w:id="23"/>
    <w:p>
      <w:pPr>
        <w:spacing w:after="0"/>
        <w:ind w:left="0"/>
        <w:jc w:val="both"/>
      </w:pPr>
      <w:r>
        <w:rPr>
          <w:rFonts w:ascii="Times New Roman"/>
          <w:b w:val="false"/>
          <w:i w:val="false"/>
          <w:color w:val="000000"/>
          <w:sz w:val="28"/>
        </w:rPr>
        <w:t>
      8. Техникалық жобаларды жасау мыналардан құрайды:</w:t>
      </w:r>
    </w:p>
    <w:bookmarkEnd w:id="23"/>
    <w:bookmarkStart w:name="z25" w:id="24"/>
    <w:p>
      <w:pPr>
        <w:spacing w:after="0"/>
        <w:ind w:left="0"/>
        <w:jc w:val="both"/>
      </w:pPr>
      <w:r>
        <w:rPr>
          <w:rFonts w:ascii="Times New Roman"/>
          <w:b w:val="false"/>
          <w:i w:val="false"/>
          <w:color w:val="000000"/>
          <w:sz w:val="28"/>
        </w:rPr>
        <w:t xml:space="preserve">
      1) жобаны құрастыруға таспырма беру (алу); </w:t>
      </w:r>
    </w:p>
    <w:bookmarkEnd w:id="24"/>
    <w:bookmarkStart w:name="z26" w:id="25"/>
    <w:p>
      <w:pPr>
        <w:spacing w:after="0"/>
        <w:ind w:left="0"/>
        <w:jc w:val="both"/>
      </w:pPr>
      <w:r>
        <w:rPr>
          <w:rFonts w:ascii="Times New Roman"/>
          <w:b w:val="false"/>
          <w:i w:val="false"/>
          <w:color w:val="000000"/>
          <w:sz w:val="28"/>
        </w:rPr>
        <w:t xml:space="preserve">
      2) геодезиялық және картографиялық жұмыстарды жобалау; </w:t>
      </w:r>
    </w:p>
    <w:bookmarkEnd w:id="25"/>
    <w:bookmarkStart w:name="z27" w:id="26"/>
    <w:p>
      <w:pPr>
        <w:spacing w:after="0"/>
        <w:ind w:left="0"/>
        <w:jc w:val="both"/>
      </w:pPr>
      <w:r>
        <w:rPr>
          <w:rFonts w:ascii="Times New Roman"/>
          <w:b w:val="false"/>
          <w:i w:val="false"/>
          <w:color w:val="000000"/>
          <w:sz w:val="28"/>
        </w:rPr>
        <w:t>
      3) сметаны құрастыру;</w:t>
      </w:r>
    </w:p>
    <w:bookmarkEnd w:id="26"/>
    <w:bookmarkStart w:name="z28" w:id="27"/>
    <w:p>
      <w:pPr>
        <w:spacing w:after="0"/>
        <w:ind w:left="0"/>
        <w:jc w:val="both"/>
      </w:pPr>
      <w:r>
        <w:rPr>
          <w:rFonts w:ascii="Times New Roman"/>
          <w:b w:val="false"/>
          <w:i w:val="false"/>
          <w:color w:val="000000"/>
          <w:sz w:val="28"/>
        </w:rPr>
        <w:t>
      9. Әрбір нысанға оның тұрған жерінің географиялық белгісі бойынша өз атауы мен нөмірі беріледі. Белгілі бір трассаларда немесе магистральдарда орындалатын сызықтық сипаттағы объектілер соңғы пункттердің атауларына сәйкес аталады. Нысанның шифры жұмыс жүргізіліп жатқан қаланың немесе облыстың кодынан, нысан нөмірі мен өз атауынан тұрады, ал жұмыстардың циклдық сипатында – оларды өндіру жылынан құралады.</w:t>
      </w:r>
    </w:p>
    <w:bookmarkEnd w:id="27"/>
    <w:p>
      <w:pPr>
        <w:spacing w:after="0"/>
        <w:ind w:left="0"/>
        <w:jc w:val="both"/>
      </w:pPr>
      <w:r>
        <w:rPr>
          <w:rFonts w:ascii="Times New Roman"/>
          <w:b w:val="false"/>
          <w:i w:val="false"/>
          <w:color w:val="000000"/>
          <w:sz w:val="28"/>
        </w:rPr>
        <w:t xml:space="preserve">
      Жұмыс объектілеріне шифр беру үшін объектінің (республика, облыс, қала) орналасқан аумағы және жұмыстың негізгі түрлері бойынша кодтар осы Нұсқаулыққа </w:t>
      </w:r>
      <w:r>
        <w:rPr>
          <w:rFonts w:ascii="Times New Roman"/>
          <w:b w:val="false"/>
          <w:i w:val="false"/>
          <w:color w:val="000000"/>
          <w:sz w:val="28"/>
        </w:rPr>
        <w:t>1-қосымшаның</w:t>
      </w:r>
      <w:r>
        <w:rPr>
          <w:rFonts w:ascii="Times New Roman"/>
          <w:b w:val="false"/>
          <w:i w:val="false"/>
          <w:color w:val="000000"/>
          <w:sz w:val="28"/>
        </w:rPr>
        <w:t xml:space="preserve"> № 1 және № 2 кестелеріне сәйкес белгіленеді.</w:t>
      </w:r>
    </w:p>
    <w:bookmarkStart w:name="z29" w:id="28"/>
    <w:p>
      <w:pPr>
        <w:spacing w:after="0"/>
        <w:ind w:left="0"/>
        <w:jc w:val="both"/>
      </w:pPr>
      <w:r>
        <w:rPr>
          <w:rFonts w:ascii="Times New Roman"/>
          <w:b w:val="false"/>
          <w:i w:val="false"/>
          <w:color w:val="000000"/>
          <w:sz w:val="28"/>
        </w:rPr>
        <w:t>
      10. Техникалық жобасы бекітілген нысанда қосымша жұмыстарды жүргізу қажет болған жағдайда, қосымша шифры – "қос." және негізгі жобаның шифры бар қосымша смета құрастырылады.</w:t>
      </w:r>
    </w:p>
    <w:bookmarkEnd w:id="28"/>
    <w:bookmarkStart w:name="z30" w:id="29"/>
    <w:p>
      <w:pPr>
        <w:spacing w:after="0"/>
        <w:ind w:left="0"/>
        <w:jc w:val="both"/>
      </w:pPr>
      <w:r>
        <w:rPr>
          <w:rFonts w:ascii="Times New Roman"/>
          <w:b w:val="false"/>
          <w:i w:val="false"/>
          <w:color w:val="000000"/>
          <w:sz w:val="28"/>
        </w:rPr>
        <w:t>
      11. Объектідегі координаттар мен биіктіктерді санау жүйелері, оның геодезиялық және топографиялық зерделенуі және жұмыстарды орындау жөніндегі негізгі техникалық шарттар тапсырыс берушімен келісіледі.</w:t>
      </w:r>
    </w:p>
    <w:bookmarkEnd w:id="29"/>
    <w:bookmarkStart w:name="z31" w:id="30"/>
    <w:p>
      <w:pPr>
        <w:spacing w:after="0"/>
        <w:ind w:left="0"/>
        <w:jc w:val="both"/>
      </w:pPr>
      <w:r>
        <w:rPr>
          <w:rFonts w:ascii="Times New Roman"/>
          <w:b w:val="false"/>
          <w:i w:val="false"/>
          <w:color w:val="000000"/>
          <w:sz w:val="28"/>
        </w:rPr>
        <w:t xml:space="preserve">
      12. Техникалық жобалар, тапсырыс берушіге жобаланған жұмыстар орындалатын жылдың алдындағы қыркүйек айынан кешіктірілмей, қарауға жіберіледі. </w:t>
      </w:r>
    </w:p>
    <w:bookmarkEnd w:id="30"/>
    <w:bookmarkStart w:name="z32" w:id="31"/>
    <w:p>
      <w:pPr>
        <w:spacing w:after="0"/>
        <w:ind w:left="0"/>
        <w:jc w:val="both"/>
      </w:pPr>
      <w:r>
        <w:rPr>
          <w:rFonts w:ascii="Times New Roman"/>
          <w:b w:val="false"/>
          <w:i w:val="false"/>
          <w:color w:val="000000"/>
          <w:sz w:val="28"/>
        </w:rPr>
        <w:t>
      Тапсырыс берушіге қабылдауға мөрмен (бар болса) және орындаушының бірінші басшысының қолымен бекітілген техникалық жобалардың алғашқы даналары ұсынылады.</w:t>
      </w:r>
    </w:p>
    <w:bookmarkEnd w:id="31"/>
    <w:bookmarkStart w:name="z33" w:id="32"/>
    <w:p>
      <w:pPr>
        <w:spacing w:after="0"/>
        <w:ind w:left="0"/>
        <w:jc w:val="both"/>
      </w:pPr>
      <w:r>
        <w:rPr>
          <w:rFonts w:ascii="Times New Roman"/>
          <w:b w:val="false"/>
          <w:i w:val="false"/>
          <w:color w:val="000000"/>
          <w:sz w:val="28"/>
        </w:rPr>
        <w:t>
      13. Қабылдаудың соңғы кезеңі тараптардың тапсырыс берушінің бірінші басшылары мен орындаушының атынан техникалық жобаларды қабылдау-тапсыру актісіне қол қоюы болып табылады.</w:t>
      </w:r>
    </w:p>
    <w:bookmarkEnd w:id="32"/>
    <w:bookmarkStart w:name="z34" w:id="33"/>
    <w:p>
      <w:pPr>
        <w:spacing w:after="0"/>
        <w:ind w:left="0"/>
        <w:jc w:val="left"/>
      </w:pPr>
      <w:r>
        <w:rPr>
          <w:rFonts w:ascii="Times New Roman"/>
          <w:b/>
          <w:i w:val="false"/>
          <w:color w:val="000000"/>
        </w:rPr>
        <w:t xml:space="preserve"> 2-тарау. Техникалық жобаларды құрастыру тәртібі</w:t>
      </w:r>
    </w:p>
    <w:bookmarkEnd w:id="33"/>
    <w:bookmarkStart w:name="z35" w:id="34"/>
    <w:p>
      <w:pPr>
        <w:spacing w:after="0"/>
        <w:ind w:left="0"/>
        <w:jc w:val="both"/>
      </w:pPr>
      <w:r>
        <w:rPr>
          <w:rFonts w:ascii="Times New Roman"/>
          <w:b w:val="false"/>
          <w:i w:val="false"/>
          <w:color w:val="000000"/>
          <w:sz w:val="28"/>
        </w:rPr>
        <w:t>
      14. Техникалық жобаны құрастыру тапсырыс беруші берген жобалау тапсырмасына сәйкес жүргізіледі, онда келесі ақпарат беріледі:</w:t>
      </w:r>
    </w:p>
    <w:bookmarkEnd w:id="34"/>
    <w:bookmarkStart w:name="z36" w:id="35"/>
    <w:p>
      <w:pPr>
        <w:spacing w:after="0"/>
        <w:ind w:left="0"/>
        <w:jc w:val="both"/>
      </w:pPr>
      <w:r>
        <w:rPr>
          <w:rFonts w:ascii="Times New Roman"/>
          <w:b w:val="false"/>
          <w:i w:val="false"/>
          <w:color w:val="000000"/>
          <w:sz w:val="28"/>
        </w:rPr>
        <w:t>
      1) жобалауға арналған негіз (тапсырушының өтінімі, бюджеттік бағдарламалар, мемлекеттік тапсырманың шарттары);</w:t>
      </w:r>
    </w:p>
    <w:bookmarkEnd w:id="35"/>
    <w:bookmarkStart w:name="z37" w:id="36"/>
    <w:p>
      <w:pPr>
        <w:spacing w:after="0"/>
        <w:ind w:left="0"/>
        <w:jc w:val="both"/>
      </w:pPr>
      <w:r>
        <w:rPr>
          <w:rFonts w:ascii="Times New Roman"/>
          <w:b w:val="false"/>
          <w:i w:val="false"/>
          <w:color w:val="000000"/>
          <w:sz w:val="28"/>
        </w:rPr>
        <w:t>
      2) жобаланатын жұмыстардың мақсаттық міндеттері;</w:t>
      </w:r>
    </w:p>
    <w:bookmarkEnd w:id="36"/>
    <w:bookmarkStart w:name="z38" w:id="37"/>
    <w:p>
      <w:pPr>
        <w:spacing w:after="0"/>
        <w:ind w:left="0"/>
        <w:jc w:val="both"/>
      </w:pPr>
      <w:r>
        <w:rPr>
          <w:rFonts w:ascii="Times New Roman"/>
          <w:b w:val="false"/>
          <w:i w:val="false"/>
          <w:color w:val="000000"/>
          <w:sz w:val="28"/>
        </w:rPr>
        <w:t>
      3) жұмыстарды орындаудың шамаланатын әдістері;</w:t>
      </w:r>
    </w:p>
    <w:bookmarkEnd w:id="37"/>
    <w:bookmarkStart w:name="z39" w:id="38"/>
    <w:p>
      <w:pPr>
        <w:spacing w:after="0"/>
        <w:ind w:left="0"/>
        <w:jc w:val="both"/>
      </w:pPr>
      <w:r>
        <w:rPr>
          <w:rFonts w:ascii="Times New Roman"/>
          <w:b w:val="false"/>
          <w:i w:val="false"/>
          <w:color w:val="000000"/>
          <w:sz w:val="28"/>
        </w:rPr>
        <w:t>
      4) жобаланатын жұмыстарға негізгі техникалық талаптар;</w:t>
      </w:r>
    </w:p>
    <w:bookmarkEnd w:id="38"/>
    <w:bookmarkStart w:name="z40" w:id="39"/>
    <w:p>
      <w:pPr>
        <w:spacing w:after="0"/>
        <w:ind w:left="0"/>
        <w:jc w:val="both"/>
      </w:pPr>
      <w:r>
        <w:rPr>
          <w:rFonts w:ascii="Times New Roman"/>
          <w:b w:val="false"/>
          <w:i w:val="false"/>
          <w:color w:val="000000"/>
          <w:sz w:val="28"/>
        </w:rPr>
        <w:t>
      5) техникалық жобаны құрастыру мерзімі.</w:t>
      </w:r>
    </w:p>
    <w:bookmarkEnd w:id="39"/>
    <w:bookmarkStart w:name="z41" w:id="40"/>
    <w:p>
      <w:pPr>
        <w:spacing w:after="0"/>
        <w:ind w:left="0"/>
        <w:jc w:val="both"/>
      </w:pPr>
      <w:r>
        <w:rPr>
          <w:rFonts w:ascii="Times New Roman"/>
          <w:b w:val="false"/>
          <w:i w:val="false"/>
          <w:color w:val="000000"/>
          <w:sz w:val="28"/>
        </w:rPr>
        <w:t>
      15. Техникалық жобалау осы аумақтағы бұрын орындалған геодезиялық және картографиялық жұмыстар, геоморфология, климат, жол және өзен желісі, елді мекендер, аудан экономикасы туралы жоспарланған жұмыстардың учаскелерінде жергілікті жерді және басқа да бастапқы материалдарды геодезиялық және картографиялық зерттеулерді жинаудан басталады.</w:t>
      </w:r>
    </w:p>
    <w:bookmarkEnd w:id="40"/>
    <w:bookmarkStart w:name="z42" w:id="41"/>
    <w:p>
      <w:pPr>
        <w:spacing w:after="0"/>
        <w:ind w:left="0"/>
        <w:jc w:val="both"/>
      </w:pPr>
      <w:r>
        <w:rPr>
          <w:rFonts w:ascii="Times New Roman"/>
          <w:b w:val="false"/>
          <w:i w:val="false"/>
          <w:color w:val="000000"/>
          <w:sz w:val="28"/>
        </w:rPr>
        <w:t>
      16. Бұрын орындалған геодезиялық, картографиялық және аэрофототүсірілім жұмыстары Ұлттық кеңістіктік деректер қорының, жобаланатын аумақта бұрын орындалған жұмыстар туралы ақпаратты меңгерген қалалардың, елді мекендердің және басқа да ұйымдардың құрылыс, сәулет, жер қатынастары істері жөніндегі басқармаларының (бөлімдерінің) материалдары бойынша зерделенеді.</w:t>
      </w:r>
    </w:p>
    <w:bookmarkEnd w:id="41"/>
    <w:bookmarkStart w:name="z43" w:id="42"/>
    <w:p>
      <w:pPr>
        <w:spacing w:after="0"/>
        <w:ind w:left="0"/>
        <w:jc w:val="both"/>
      </w:pPr>
      <w:r>
        <w:rPr>
          <w:rFonts w:ascii="Times New Roman"/>
          <w:b w:val="false"/>
          <w:i w:val="false"/>
          <w:color w:val="000000"/>
          <w:sz w:val="28"/>
        </w:rPr>
        <w:t>
      17. Бастапқы материалдарды зерттеу мен жинауды жүргізу нәтижесінде, техникалық жобаны құрастырушы объект бойынша жинайды:</w:t>
      </w:r>
    </w:p>
    <w:bookmarkEnd w:id="42"/>
    <w:bookmarkStart w:name="z44" w:id="43"/>
    <w:p>
      <w:pPr>
        <w:spacing w:after="0"/>
        <w:ind w:left="0"/>
        <w:jc w:val="both"/>
      </w:pPr>
      <w:r>
        <w:rPr>
          <w:rFonts w:ascii="Times New Roman"/>
          <w:b w:val="false"/>
          <w:i w:val="false"/>
          <w:color w:val="000000"/>
          <w:sz w:val="28"/>
        </w:rPr>
        <w:t>
      1) мемлекеттік геодезиялық және нивелирлік торап пункттерінің биіктіктері мен координаттарының каталогтары, сонымен қатар геодезиялық жиілету торап пункттерінің биіктіктері мен координаттарының каталогтары;</w:t>
      </w:r>
    </w:p>
    <w:bookmarkEnd w:id="43"/>
    <w:bookmarkStart w:name="z45" w:id="44"/>
    <w:p>
      <w:pPr>
        <w:spacing w:after="0"/>
        <w:ind w:left="0"/>
        <w:jc w:val="both"/>
      </w:pPr>
      <w:r>
        <w:rPr>
          <w:rFonts w:ascii="Times New Roman"/>
          <w:b w:val="false"/>
          <w:i w:val="false"/>
          <w:color w:val="000000"/>
          <w:sz w:val="28"/>
        </w:rPr>
        <w:t>
      2) бұрын орындалған барлық аэротүсірілім, геодезиялық және картографиялық жұмыстардың сұлбалары;</w:t>
      </w:r>
    </w:p>
    <w:bookmarkEnd w:id="44"/>
    <w:bookmarkStart w:name="z46" w:id="45"/>
    <w:p>
      <w:pPr>
        <w:spacing w:after="0"/>
        <w:ind w:left="0"/>
        <w:jc w:val="both"/>
      </w:pPr>
      <w:r>
        <w:rPr>
          <w:rFonts w:ascii="Times New Roman"/>
          <w:b w:val="false"/>
          <w:i w:val="false"/>
          <w:color w:val="000000"/>
          <w:sz w:val="28"/>
        </w:rPr>
        <w:t>
      3) сапасына баға беру арқылы бұрын орындалған геодезиялық және картографиялық жұмыстар бойынша техникалық есепнамалар;</w:t>
      </w:r>
    </w:p>
    <w:bookmarkEnd w:id="45"/>
    <w:bookmarkStart w:name="z47" w:id="46"/>
    <w:p>
      <w:pPr>
        <w:spacing w:after="0"/>
        <w:ind w:left="0"/>
        <w:jc w:val="both"/>
      </w:pPr>
      <w:r>
        <w:rPr>
          <w:rFonts w:ascii="Times New Roman"/>
          <w:b w:val="false"/>
          <w:i w:val="false"/>
          <w:color w:val="000000"/>
          <w:sz w:val="28"/>
        </w:rPr>
        <w:t>
      4) аэрофото ғарыштық түсірілімдердің паспорттары мен материалдары.</w:t>
      </w:r>
    </w:p>
    <w:bookmarkEnd w:id="46"/>
    <w:bookmarkStart w:name="z48" w:id="47"/>
    <w:p>
      <w:pPr>
        <w:spacing w:after="0"/>
        <w:ind w:left="0"/>
        <w:jc w:val="both"/>
      </w:pPr>
      <w:r>
        <w:rPr>
          <w:rFonts w:ascii="Times New Roman"/>
          <w:b w:val="false"/>
          <w:i w:val="false"/>
          <w:color w:val="000000"/>
          <w:sz w:val="28"/>
        </w:rPr>
        <w:t>
      18. Жобалау шешімдерінің негіздемесі жеткіліксіз болған кезде, объектідегі геодезиялық және нивелирлік желілердің пункттері мен белгілерінің сақталуын белгілеуден, олардың күйін бағалаудан және осы желілерді қалпына келтіру және жаңғырту жөніндегі алдағы жұмыстардың көлемін анықтаудан тұратын жергілікті жерді (іріктемелі) далалық геодезиялық зерттеу орындалады.</w:t>
      </w:r>
    </w:p>
    <w:bookmarkEnd w:id="47"/>
    <w:bookmarkStart w:name="z49" w:id="48"/>
    <w:p>
      <w:pPr>
        <w:spacing w:after="0"/>
        <w:ind w:left="0"/>
        <w:jc w:val="both"/>
      </w:pPr>
      <w:r>
        <w:rPr>
          <w:rFonts w:ascii="Times New Roman"/>
          <w:b w:val="false"/>
          <w:i w:val="false"/>
          <w:color w:val="000000"/>
          <w:sz w:val="28"/>
        </w:rPr>
        <w:t>
      19. Аймақта топографиялық және физикалық-географиялық тексерулер келесі жағдайларда орындалады:</w:t>
      </w:r>
    </w:p>
    <w:bookmarkEnd w:id="48"/>
    <w:bookmarkStart w:name="z50" w:id="49"/>
    <w:p>
      <w:pPr>
        <w:spacing w:after="0"/>
        <w:ind w:left="0"/>
        <w:jc w:val="both"/>
      </w:pPr>
      <w:r>
        <w:rPr>
          <w:rFonts w:ascii="Times New Roman"/>
          <w:b w:val="false"/>
          <w:i w:val="false"/>
          <w:color w:val="000000"/>
          <w:sz w:val="28"/>
        </w:rPr>
        <w:t>
      1) тұрғын аудандарда шаруашылық әрекеттердің нәтижесінде болған өзгерулерден аймақтың телімдерін табу және жаңа топографиялық түсірілімді жүргізуді талап ететін тұрақталған аудандарды анықтау үшін;</w:t>
      </w:r>
    </w:p>
    <w:bookmarkEnd w:id="49"/>
    <w:bookmarkStart w:name="z51" w:id="50"/>
    <w:p>
      <w:pPr>
        <w:spacing w:after="0"/>
        <w:ind w:left="0"/>
        <w:jc w:val="both"/>
      </w:pPr>
      <w:r>
        <w:rPr>
          <w:rFonts w:ascii="Times New Roman"/>
          <w:b w:val="false"/>
          <w:i w:val="false"/>
          <w:color w:val="000000"/>
          <w:sz w:val="28"/>
        </w:rPr>
        <w:t>
      2) аз қамтылған аудандарда топографиялық карталарды жаңарту кезінде алаңдық немесе маршруттық аэротүсірілім учаскелерін жобалау үшін.</w:t>
      </w:r>
    </w:p>
    <w:bookmarkEnd w:id="50"/>
    <w:bookmarkStart w:name="z52" w:id="51"/>
    <w:p>
      <w:pPr>
        <w:spacing w:after="0"/>
        <w:ind w:left="0"/>
        <w:jc w:val="both"/>
      </w:pPr>
      <w:r>
        <w:rPr>
          <w:rFonts w:ascii="Times New Roman"/>
          <w:b w:val="false"/>
          <w:i w:val="false"/>
          <w:color w:val="000000"/>
          <w:sz w:val="28"/>
        </w:rPr>
        <w:t>
      20. Нысанда далалық тексерулердің нәтижелері бойынша аймақта болған өзгерістер туралы нақты мәліметтер берілетін түсініктеме хат құрастырылады және алдағы жұмыстарды ұйымдастыру, олардың көп еңбектілігін анықтау бойынша ұсынымдар келтіріледі. Түсініктеме хатқа бедер мен жағдай өзгерісін енгізумен және басқа да қосымша мәліметтермен топографиялық карталар қоса беріледі. Бұл материалдар техникалық жобаға қоса беріледі.</w:t>
      </w:r>
    </w:p>
    <w:bookmarkEnd w:id="51"/>
    <w:bookmarkStart w:name="z53" w:id="52"/>
    <w:p>
      <w:pPr>
        <w:spacing w:after="0"/>
        <w:ind w:left="0"/>
        <w:jc w:val="both"/>
      </w:pPr>
      <w:r>
        <w:rPr>
          <w:rFonts w:ascii="Times New Roman"/>
          <w:b w:val="false"/>
          <w:i w:val="false"/>
          <w:color w:val="000000"/>
          <w:sz w:val="28"/>
        </w:rPr>
        <w:t>
      21. Жобалауға қажетті материалдар мен есептеулердің барлығы техникалық жобада баяндалады.</w:t>
      </w:r>
    </w:p>
    <w:bookmarkEnd w:id="52"/>
    <w:bookmarkStart w:name="z54" w:id="53"/>
    <w:p>
      <w:pPr>
        <w:spacing w:after="0"/>
        <w:ind w:left="0"/>
        <w:jc w:val="both"/>
      </w:pPr>
      <w:r>
        <w:rPr>
          <w:rFonts w:ascii="Times New Roman"/>
          <w:b w:val="false"/>
          <w:i w:val="false"/>
          <w:color w:val="000000"/>
          <w:sz w:val="28"/>
        </w:rPr>
        <w:t>
      22. Әзірлік деңгейіне қарай техникалық жобаларды, орындаушының бірінші басшысы ресімдейді және қабылдайды, содан кейін тапсырыс берушіге беріледі, көшірмесі Ұлттық кеңістіктік деректер қорына жіберіледі.</w:t>
      </w:r>
    </w:p>
    <w:bookmarkEnd w:id="53"/>
    <w:bookmarkStart w:name="z55" w:id="54"/>
    <w:p>
      <w:pPr>
        <w:spacing w:after="0"/>
        <w:ind w:left="0"/>
        <w:jc w:val="left"/>
      </w:pPr>
      <w:r>
        <w:rPr>
          <w:rFonts w:ascii="Times New Roman"/>
          <w:b/>
          <w:i w:val="false"/>
          <w:color w:val="000000"/>
        </w:rPr>
        <w:t xml:space="preserve"> 3-тарау. Техникалық жобалардың мазмұны</w:t>
      </w:r>
    </w:p>
    <w:bookmarkEnd w:id="54"/>
    <w:bookmarkStart w:name="z56" w:id="55"/>
    <w:p>
      <w:pPr>
        <w:spacing w:after="0"/>
        <w:ind w:left="0"/>
        <w:jc w:val="both"/>
      </w:pPr>
      <w:r>
        <w:rPr>
          <w:rFonts w:ascii="Times New Roman"/>
          <w:b w:val="false"/>
          <w:i w:val="false"/>
          <w:color w:val="000000"/>
          <w:sz w:val="28"/>
        </w:rPr>
        <w:t>
      23. Техникалық жобалар төмендегі негізгі бөлімдерден құрылуы тиіс: жалпы мәліметтер; объектінің физикалық-географиялық сипаттамасы; жылдар бойынша жұмыстарды орындау кестесі; объектінің аэроғарыштық, геодезиялық және картографиялық қамтамасыз етілуі; өндіріс технологиясы және жобаланатын жұмыстардың көлемі; объектідегі ұйымдастыру–жою жұмыстары; жұмыстарды бақылау және қабылдау; объектідегі жұмыстарды орындау кезінде еңбекті қорғау және қауіпсіздік техникасы; есептеу-сметалық бөлігі; қосымшалар.</w:t>
      </w:r>
    </w:p>
    <w:bookmarkEnd w:id="55"/>
    <w:bookmarkStart w:name="z57" w:id="56"/>
    <w:p>
      <w:pPr>
        <w:spacing w:after="0"/>
        <w:ind w:left="0"/>
        <w:jc w:val="both"/>
      </w:pPr>
      <w:r>
        <w:rPr>
          <w:rFonts w:ascii="Times New Roman"/>
          <w:b w:val="false"/>
          <w:i w:val="false"/>
          <w:color w:val="000000"/>
          <w:sz w:val="28"/>
        </w:rPr>
        <w:t xml:space="preserve">
      24. Техникалық жобаның титулдық парағы осы Нұсқаулыққа </w:t>
      </w:r>
      <w:r>
        <w:rPr>
          <w:rFonts w:ascii="Times New Roman"/>
          <w:b w:val="false"/>
          <w:i w:val="false"/>
          <w:color w:val="000000"/>
          <w:sz w:val="28"/>
        </w:rPr>
        <w:t>2-қосымшаның</w:t>
      </w:r>
      <w:r>
        <w:rPr>
          <w:rFonts w:ascii="Times New Roman"/>
          <w:b w:val="false"/>
          <w:i w:val="false"/>
          <w:color w:val="000000"/>
          <w:sz w:val="28"/>
        </w:rPr>
        <w:t xml:space="preserve"> № 1 нысанына сәйкес ресімделеді.</w:t>
      </w:r>
    </w:p>
    <w:bookmarkEnd w:id="56"/>
    <w:bookmarkStart w:name="z58" w:id="57"/>
    <w:p>
      <w:pPr>
        <w:spacing w:after="0"/>
        <w:ind w:left="0"/>
        <w:jc w:val="both"/>
      </w:pPr>
      <w:r>
        <w:rPr>
          <w:rFonts w:ascii="Times New Roman"/>
          <w:b w:val="false"/>
          <w:i w:val="false"/>
          <w:color w:val="000000"/>
          <w:sz w:val="28"/>
        </w:rPr>
        <w:t>
      25. Жалпы мәліметтерде:</w:t>
      </w:r>
    </w:p>
    <w:bookmarkEnd w:id="57"/>
    <w:bookmarkStart w:name="z59" w:id="58"/>
    <w:p>
      <w:pPr>
        <w:spacing w:after="0"/>
        <w:ind w:left="0"/>
        <w:jc w:val="both"/>
      </w:pPr>
      <w:r>
        <w:rPr>
          <w:rFonts w:ascii="Times New Roman"/>
          <w:b w:val="false"/>
          <w:i w:val="false"/>
          <w:color w:val="000000"/>
          <w:sz w:val="28"/>
        </w:rPr>
        <w:t>
      1) негізінде жұмыстар жобаланатын құжаттардың тізбесі (қолданыстағы нормативтік-құқықтық актілердің атаулары, нөмірлері мен күндері; тапсырыс берушілердің техникалық тапсырмалары мен өтінімдері);</w:t>
      </w:r>
    </w:p>
    <w:bookmarkEnd w:id="58"/>
    <w:bookmarkStart w:name="z60" w:id="59"/>
    <w:p>
      <w:pPr>
        <w:spacing w:after="0"/>
        <w:ind w:left="0"/>
        <w:jc w:val="both"/>
      </w:pPr>
      <w:r>
        <w:rPr>
          <w:rFonts w:ascii="Times New Roman"/>
          <w:b w:val="false"/>
          <w:i w:val="false"/>
          <w:color w:val="000000"/>
          <w:sz w:val="28"/>
        </w:rPr>
        <w:t>
      2) нысанның әкімшілік–аймақтық орналасуы, оның ауданы немесе ұзындығы;</w:t>
      </w:r>
    </w:p>
    <w:bookmarkEnd w:id="59"/>
    <w:bookmarkStart w:name="z61" w:id="60"/>
    <w:p>
      <w:pPr>
        <w:spacing w:after="0"/>
        <w:ind w:left="0"/>
        <w:jc w:val="both"/>
      </w:pPr>
      <w:r>
        <w:rPr>
          <w:rFonts w:ascii="Times New Roman"/>
          <w:b w:val="false"/>
          <w:i w:val="false"/>
          <w:color w:val="000000"/>
          <w:sz w:val="28"/>
        </w:rPr>
        <w:t>
      3) табиғи көрсеткіштеріндегі көлемдері мен олардың орындалу мерзімінің көрсетілуімен жобаланатын жұмыстар туралы мәліметтер.</w:t>
      </w:r>
    </w:p>
    <w:bookmarkEnd w:id="60"/>
    <w:bookmarkStart w:name="z62" w:id="61"/>
    <w:p>
      <w:pPr>
        <w:spacing w:after="0"/>
        <w:ind w:left="0"/>
        <w:jc w:val="both"/>
      </w:pPr>
      <w:r>
        <w:rPr>
          <w:rFonts w:ascii="Times New Roman"/>
          <w:b w:val="false"/>
          <w:i w:val="false"/>
          <w:color w:val="000000"/>
          <w:sz w:val="28"/>
        </w:rPr>
        <w:t>
      Техникалық жобада жобаланатын нысандар мен шектес нысандардың орналасуының, (бар болса) шолу картосұлбасы енгізіледі.</w:t>
      </w:r>
    </w:p>
    <w:bookmarkEnd w:id="61"/>
    <w:bookmarkStart w:name="z63" w:id="62"/>
    <w:p>
      <w:pPr>
        <w:spacing w:after="0"/>
        <w:ind w:left="0"/>
        <w:jc w:val="both"/>
      </w:pPr>
      <w:r>
        <w:rPr>
          <w:rFonts w:ascii="Times New Roman"/>
          <w:b w:val="false"/>
          <w:i w:val="false"/>
          <w:color w:val="000000"/>
          <w:sz w:val="28"/>
        </w:rPr>
        <w:t>
      Техникалық жобаны негіздеу үшін қолданылатын құжаттардың көшірмесі оның қосымшасына орналастырылады.</w:t>
      </w:r>
    </w:p>
    <w:bookmarkEnd w:id="62"/>
    <w:bookmarkStart w:name="z64" w:id="63"/>
    <w:p>
      <w:pPr>
        <w:spacing w:after="0"/>
        <w:ind w:left="0"/>
        <w:jc w:val="both"/>
      </w:pPr>
      <w:r>
        <w:rPr>
          <w:rFonts w:ascii="Times New Roman"/>
          <w:b w:val="false"/>
          <w:i w:val="false"/>
          <w:color w:val="000000"/>
          <w:sz w:val="28"/>
        </w:rPr>
        <w:t>
      26. Нысанның физикалық-географиялық сипаттамасы, алдағы дала және камеральды жұмыстарды ұйымдастыруға, көп еңбектілігіне, технологиясына тікелей әсер ететін, жұмыс ауданының ерекшеліктері жөнінде түсінік беріуі тиіс. Аймақ туралы мәліметтердің негізгі деректері: топографиялық карталар, ғарыштық және аэросуреттер берілген ауданда бұрынырақ орындалған геодезиялық және картографиялық жұмыстар туралы техникалық есепнамалар; аймақты жобалау алдындағы тексеру материалдары (егер ол жүргізілсе); әдеби-анықтамалық деректер және т.б. болып табылады. Техникалық жобаның осы бөлімінде аймақ және оның нысандарының жобалау материалдарын сандық сипаттамалармен толықтыра алатын мәліметтер ғана орналастырылады.</w:t>
      </w:r>
    </w:p>
    <w:bookmarkEnd w:id="63"/>
    <w:bookmarkStart w:name="z65" w:id="64"/>
    <w:p>
      <w:pPr>
        <w:spacing w:after="0"/>
        <w:ind w:left="0"/>
        <w:jc w:val="both"/>
      </w:pPr>
      <w:r>
        <w:rPr>
          <w:rFonts w:ascii="Times New Roman"/>
          <w:b w:val="false"/>
          <w:i w:val="false"/>
          <w:color w:val="000000"/>
          <w:sz w:val="28"/>
        </w:rPr>
        <w:t xml:space="preserve">
      27. Техникалық жобаны өңдеу кезінде нысанда жұмыстарды жүргізудің сызықтық немесе жүйелі кестесі құрастыралады. Нысанда дала жұмыстарының ұзақтығы үш жылдан, ал камеральды жұмыстары – екі жылдан аспайды. Геодезиялық жұмыстардың көлемдері мен түрлері, нысандардың аудандары көрсетілген мерзімдерге сәйкес регламенттеледі. </w:t>
      </w:r>
    </w:p>
    <w:bookmarkEnd w:id="64"/>
    <w:bookmarkStart w:name="z66" w:id="65"/>
    <w:p>
      <w:pPr>
        <w:spacing w:after="0"/>
        <w:ind w:left="0"/>
        <w:jc w:val="both"/>
      </w:pPr>
      <w:r>
        <w:rPr>
          <w:rFonts w:ascii="Times New Roman"/>
          <w:b w:val="false"/>
          <w:i w:val="false"/>
          <w:color w:val="000000"/>
          <w:sz w:val="28"/>
        </w:rPr>
        <w:t xml:space="preserve">
      28. Жылдар бойынша жұмыстарды орындау кестесі осы Нұсқаулыққа </w:t>
      </w:r>
      <w:r>
        <w:rPr>
          <w:rFonts w:ascii="Times New Roman"/>
          <w:b w:val="false"/>
          <w:i w:val="false"/>
          <w:color w:val="000000"/>
          <w:sz w:val="28"/>
        </w:rPr>
        <w:t>2-қосымшаның</w:t>
      </w:r>
      <w:r>
        <w:rPr>
          <w:rFonts w:ascii="Times New Roman"/>
          <w:b w:val="false"/>
          <w:i w:val="false"/>
          <w:color w:val="000000"/>
          <w:sz w:val="28"/>
        </w:rPr>
        <w:t xml:space="preserve"> № 2 нысанына сәйкес толтырылады. Объектідегі дала жұмыстарының ұзақтығы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аудандарындағы қолайлы дала кезеңінің ұзақтығына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су айдындарында жұмыстарды жүргізудің қолайлы кезеңінің ұзақтығына байланысты айқындалады.</w:t>
      </w:r>
    </w:p>
    <w:bookmarkEnd w:id="65"/>
    <w:bookmarkStart w:name="z67" w:id="66"/>
    <w:p>
      <w:pPr>
        <w:spacing w:after="0"/>
        <w:ind w:left="0"/>
        <w:jc w:val="both"/>
      </w:pPr>
      <w:r>
        <w:rPr>
          <w:rFonts w:ascii="Times New Roman"/>
          <w:b w:val="false"/>
          <w:i w:val="false"/>
          <w:color w:val="000000"/>
          <w:sz w:val="28"/>
        </w:rPr>
        <w:t>
      29. "Нысанның аэроғарыштық, геодезиялық және картографиялық қамтамасыздық" бөлімінің материалдары жобаланатын жұмыстарда оларды қолдану мүмкіндігін бекіту мақсатымен бағаланады, зерттеледі, жиналады. Жобаның осы бөлімінде төмендегілердің болуы тиіс: бұрын орындалған жұмыстардың қысқаша техникалық сипаттамалары; осы жұмыстардың сапасының анализі; орындалған жұмыстарды пайдалану жөніндегі ұсынымдар немесе оларды алып тастаудың себептері; жұмыс түрлері бойынша қамтамасыздық картограммалары.</w:t>
      </w:r>
    </w:p>
    <w:bookmarkEnd w:id="66"/>
    <w:bookmarkStart w:name="z68" w:id="67"/>
    <w:p>
      <w:pPr>
        <w:spacing w:after="0"/>
        <w:ind w:left="0"/>
        <w:jc w:val="both"/>
      </w:pPr>
      <w:r>
        <w:rPr>
          <w:rFonts w:ascii="Times New Roman"/>
          <w:b w:val="false"/>
          <w:i w:val="false"/>
          <w:color w:val="000000"/>
          <w:sz w:val="28"/>
        </w:rPr>
        <w:t xml:space="preserve">
      30. Орындалған жұмыстардың тізбелері осы Нұсқаулыққа </w:t>
      </w:r>
      <w:r>
        <w:rPr>
          <w:rFonts w:ascii="Times New Roman"/>
          <w:b w:val="false"/>
          <w:i w:val="false"/>
          <w:color w:val="000000"/>
          <w:sz w:val="28"/>
        </w:rPr>
        <w:t>5-қосымшаның</w:t>
      </w:r>
      <w:r>
        <w:rPr>
          <w:rFonts w:ascii="Times New Roman"/>
          <w:b w:val="false"/>
          <w:i w:val="false"/>
          <w:color w:val="000000"/>
          <w:sz w:val="28"/>
        </w:rPr>
        <w:t xml:space="preserve"> № 1, № 2, № 3, № 4, № 5 және № 6 нысандарына сәйкес хронологиялық тәртіпте оларды жүргізу ретімен құрастырылады. Бұл тізбелерге жаңа жұмыстарды жүргізу кезінде тәжірибелік мәні бар жұмыстар ғана енгізіледі.</w:t>
      </w:r>
    </w:p>
    <w:bookmarkEnd w:id="67"/>
    <w:bookmarkStart w:name="z69" w:id="68"/>
    <w:p>
      <w:pPr>
        <w:spacing w:after="0"/>
        <w:ind w:left="0"/>
        <w:jc w:val="both"/>
      </w:pPr>
      <w:r>
        <w:rPr>
          <w:rFonts w:ascii="Times New Roman"/>
          <w:b w:val="false"/>
          <w:i w:val="false"/>
          <w:color w:val="000000"/>
          <w:sz w:val="28"/>
        </w:rPr>
        <w:t>
      31. Нысанның аэроғарыштық, геодезиялық және картографиялық қамтамасыздығының картограммалары материалдарды жинауда жүргізілген нәтижелер бойынша құрастырылады. Жұмыстың әрбір түрі бойынша картограммалар біркелкі масштабта құрастырылады. Оларда орындалған жұмыстардың тізбесіне кірген жұмыстар бейнеленеді. Картограммаларды рәсімдеу үшін фототерім жапсырмалары, өзі жапсырылып көшірілетін бейнелер компьютерлік басып шығарулар пайдаланылады. Картограммалардың форматы жобаланатын топографиялық немесе картографиялық жұмыстардың әрбір трапецияларындағы бейнелерінің есебінен таңдалады. Триангуляциялық, полигонометриялық және нивелирлік жұмыстардың картограммалары сыртқы белгілердің мен центр типтерінің (қада белгілерінің) биіктіктері мен типтерін көрсету арқылы құрастырылады. Тек топографиялық жұмыстарды жобалау кезінде нысан аумағында геодезиялық пункттердің орналасуы мен санын көрсету жеткілікті. Бұл жағдайда картограммада пункттердің орны ғана көрсетіледі, ал триангуляциялық, геодезиялық және нивелирлік желілердің сұлбалары сызылмайды.</w:t>
      </w:r>
    </w:p>
    <w:bookmarkEnd w:id="68"/>
    <w:bookmarkStart w:name="z70" w:id="69"/>
    <w:p>
      <w:pPr>
        <w:spacing w:after="0"/>
        <w:ind w:left="0"/>
        <w:jc w:val="both"/>
      </w:pPr>
      <w:r>
        <w:rPr>
          <w:rFonts w:ascii="Times New Roman"/>
          <w:b w:val="false"/>
          <w:i w:val="false"/>
          <w:color w:val="000000"/>
          <w:sz w:val="28"/>
        </w:rPr>
        <w:t>
      32. Нысандардың қамтамасыздық картограммасы мен тізбе түсініктемесінде оларда бейнеленген ақпаратты кеңейтетін, қосымша мәліметтерді: сыртқы белгілердің, геодезиялық пункттердің (нивелирлік белгілердің) жағдайы мен оларды тәжірибеде пайдалану мүмкіндігін; топографиялық карталар мен жоспарлар мазмұнының ескіру деңгейін; шаруашылық іс–әрекет және табиғи себептермен болған, бедердің өзгерістері жөніндегі мәліметтерді (егер бұл мәліметтер жобалау сатысында болса, онда өзгертілген бедерімен мұндай телімдер картограммаларда көрсетіледі) қамтуы тиіс.</w:t>
      </w:r>
    </w:p>
    <w:bookmarkEnd w:id="69"/>
    <w:bookmarkStart w:name="z71" w:id="70"/>
    <w:p>
      <w:pPr>
        <w:spacing w:after="0"/>
        <w:ind w:left="0"/>
        <w:jc w:val="both"/>
      </w:pPr>
      <w:r>
        <w:rPr>
          <w:rFonts w:ascii="Times New Roman"/>
          <w:b w:val="false"/>
          <w:i w:val="false"/>
          <w:color w:val="000000"/>
          <w:sz w:val="28"/>
        </w:rPr>
        <w:t>
      33. "Жобаланатын жұмыстардың көлемі мен өндіру технологиясы" бөлімінде жобаланатын нысанда дала және камеральды жұмыстар технологиясының нұсқауын таңдаудың техникалық негіздемесі беріледі, топографиялық карталар мен жоспарлардың мазмұны бойынша геодезиялық өлшеулер мен топографиялық түсірілімдердің дәлдігі және оларды өңдеу бойынша талаптар көрсетіледі. Тапсырылуға тиіс материалдардың тізбесі анықталып, сонымен қатар оларды рәсімдеу мен көбейту бойынша техникалық шарттар белгіленеді. Нысандағы жұмыс кешенінде техникалық жобаны өңдеу кезінде, технология және жобалау бойынша көрсетулер жұмыстың әрбір түрі үшін оларды орындауда технологиялық реттілік тәртібінде беріледі.</w:t>
      </w:r>
    </w:p>
    <w:bookmarkEnd w:id="70"/>
    <w:bookmarkStart w:name="z72" w:id="71"/>
    <w:p>
      <w:pPr>
        <w:spacing w:after="0"/>
        <w:ind w:left="0"/>
        <w:jc w:val="both"/>
      </w:pPr>
      <w:r>
        <w:rPr>
          <w:rFonts w:ascii="Times New Roman"/>
          <w:b w:val="false"/>
          <w:i w:val="false"/>
          <w:color w:val="000000"/>
          <w:sz w:val="28"/>
        </w:rPr>
        <w:t>
      34. Техникалық тапсырманы басшылыққа ала отырып, объектіде ірілендірілген процестер бойынша жұмыстардың технологиялық схемасы әзірленеді.</w:t>
      </w:r>
    </w:p>
    <w:bookmarkEnd w:id="71"/>
    <w:bookmarkStart w:name="z73" w:id="72"/>
    <w:p>
      <w:pPr>
        <w:spacing w:after="0"/>
        <w:ind w:left="0"/>
        <w:jc w:val="both"/>
      </w:pPr>
      <w:r>
        <w:rPr>
          <w:rFonts w:ascii="Times New Roman"/>
          <w:b w:val="false"/>
          <w:i w:val="false"/>
          <w:color w:val="000000"/>
          <w:sz w:val="28"/>
        </w:rPr>
        <w:t>
      Өндірудің технологиялық сұлбасының ұлғайтылған процестері бойынша әрбір жұмыстардың көлемі төмендегілердей болып анықталады:</w:t>
      </w:r>
    </w:p>
    <w:bookmarkEnd w:id="72"/>
    <w:bookmarkStart w:name="z74" w:id="73"/>
    <w:p>
      <w:pPr>
        <w:spacing w:after="0"/>
        <w:ind w:left="0"/>
        <w:jc w:val="both"/>
      </w:pPr>
      <w:r>
        <w:rPr>
          <w:rFonts w:ascii="Times New Roman"/>
          <w:b w:val="false"/>
          <w:i w:val="false"/>
          <w:color w:val="000000"/>
          <w:sz w:val="28"/>
        </w:rPr>
        <w:t>
      1) топографиялық карталар мен жоспарлардағы геодезиялық, гравиметриялық, нивелирлік желілердің барлық элементтерін тікелей жобалау жолымен;</w:t>
      </w:r>
    </w:p>
    <w:bookmarkEnd w:id="73"/>
    <w:bookmarkStart w:name="z75" w:id="74"/>
    <w:p>
      <w:pPr>
        <w:spacing w:after="0"/>
        <w:ind w:left="0"/>
        <w:jc w:val="both"/>
      </w:pPr>
      <w:r>
        <w:rPr>
          <w:rFonts w:ascii="Times New Roman"/>
          <w:b w:val="false"/>
          <w:i w:val="false"/>
          <w:color w:val="000000"/>
          <w:sz w:val="28"/>
        </w:rPr>
        <w:t>
      2) нормативті: белгіленген (келісілген) тірек және түсірілім желілерінің жиілігі немесе технологиялық, жобалық нормалардың негізінде; жақтардың, секциялардың, полигондардың және т.с.с белгіленген көлемдері бойынша;</w:t>
      </w:r>
    </w:p>
    <w:bookmarkEnd w:id="74"/>
    <w:bookmarkStart w:name="z76" w:id="75"/>
    <w:p>
      <w:pPr>
        <w:spacing w:after="0"/>
        <w:ind w:left="0"/>
        <w:jc w:val="both"/>
      </w:pPr>
      <w:r>
        <w:rPr>
          <w:rFonts w:ascii="Times New Roman"/>
          <w:b w:val="false"/>
          <w:i w:val="false"/>
          <w:color w:val="000000"/>
          <w:sz w:val="28"/>
        </w:rPr>
        <w:t>
      3) техникалық есепнамалар мен каталогтардың мәліметтері бойынша немесе статистикалық мәліметтер бойынша;</w:t>
      </w:r>
    </w:p>
    <w:bookmarkEnd w:id="75"/>
    <w:bookmarkStart w:name="z77" w:id="76"/>
    <w:p>
      <w:pPr>
        <w:spacing w:after="0"/>
        <w:ind w:left="0"/>
        <w:jc w:val="both"/>
      </w:pPr>
      <w:r>
        <w:rPr>
          <w:rFonts w:ascii="Times New Roman"/>
          <w:b w:val="false"/>
          <w:i w:val="false"/>
          <w:color w:val="000000"/>
          <w:sz w:val="28"/>
        </w:rPr>
        <w:t>
      4) басқа да технологиялық есептеу жолдарымен;</w:t>
      </w:r>
    </w:p>
    <w:bookmarkEnd w:id="76"/>
    <w:bookmarkStart w:name="z78" w:id="77"/>
    <w:p>
      <w:pPr>
        <w:spacing w:after="0"/>
        <w:ind w:left="0"/>
        <w:jc w:val="both"/>
      </w:pPr>
      <w:r>
        <w:rPr>
          <w:rFonts w:ascii="Times New Roman"/>
          <w:b w:val="false"/>
          <w:i w:val="false"/>
          <w:color w:val="000000"/>
          <w:sz w:val="28"/>
        </w:rPr>
        <w:t>
      5) картографиялық материалдар бойынша желілер мен аудандарды өлшеу жолымен.</w:t>
      </w:r>
    </w:p>
    <w:bookmarkEnd w:id="77"/>
    <w:bookmarkStart w:name="z79" w:id="78"/>
    <w:p>
      <w:pPr>
        <w:spacing w:after="0"/>
        <w:ind w:left="0"/>
        <w:jc w:val="both"/>
      </w:pPr>
      <w:r>
        <w:rPr>
          <w:rFonts w:ascii="Times New Roman"/>
          <w:b w:val="false"/>
          <w:i w:val="false"/>
          <w:color w:val="000000"/>
          <w:sz w:val="28"/>
        </w:rPr>
        <w:t>
      35. Жобалау қажетті масштабтарда топографиялық карталарын пайдалану арқылы орындалатын келесі іс-қимылдармен орындалады:</w:t>
      </w:r>
    </w:p>
    <w:bookmarkEnd w:id="78"/>
    <w:bookmarkStart w:name="z80" w:id="79"/>
    <w:p>
      <w:pPr>
        <w:spacing w:after="0"/>
        <w:ind w:left="0"/>
        <w:jc w:val="both"/>
      </w:pPr>
      <w:r>
        <w:rPr>
          <w:rFonts w:ascii="Times New Roman"/>
          <w:b w:val="false"/>
          <w:i w:val="false"/>
          <w:color w:val="000000"/>
          <w:sz w:val="28"/>
        </w:rPr>
        <w:t>
      1) геодезиялық желілердің, соның ішінде спутниктік геодезиялық желілердің құрылымы мен даму сұлбалары түсіріледі;</w:t>
      </w:r>
    </w:p>
    <w:bookmarkEnd w:id="79"/>
    <w:bookmarkStart w:name="z81" w:id="80"/>
    <w:p>
      <w:pPr>
        <w:spacing w:after="0"/>
        <w:ind w:left="0"/>
        <w:jc w:val="both"/>
      </w:pPr>
      <w:r>
        <w:rPr>
          <w:rFonts w:ascii="Times New Roman"/>
          <w:b w:val="false"/>
          <w:i w:val="false"/>
          <w:color w:val="000000"/>
          <w:sz w:val="28"/>
        </w:rPr>
        <w:t>
      2) дәлдік кластарының барлық қажетті нивелирлік желілерінің құрылымының сұлбасы жобаланып, олардың ұзындығы анықталады;</w:t>
      </w:r>
    </w:p>
    <w:bookmarkEnd w:id="80"/>
    <w:bookmarkStart w:name="z82" w:id="81"/>
    <w:p>
      <w:pPr>
        <w:spacing w:after="0"/>
        <w:ind w:left="0"/>
        <w:jc w:val="both"/>
      </w:pPr>
      <w:r>
        <w:rPr>
          <w:rFonts w:ascii="Times New Roman"/>
          <w:b w:val="false"/>
          <w:i w:val="false"/>
          <w:color w:val="000000"/>
          <w:sz w:val="28"/>
        </w:rPr>
        <w:t>
      3) аэрофототүсірілім параметрлерінің есебі жүргізіледі;</w:t>
      </w:r>
    </w:p>
    <w:bookmarkEnd w:id="81"/>
    <w:bookmarkStart w:name="z83" w:id="82"/>
    <w:p>
      <w:pPr>
        <w:spacing w:after="0"/>
        <w:ind w:left="0"/>
        <w:jc w:val="both"/>
      </w:pPr>
      <w:r>
        <w:rPr>
          <w:rFonts w:ascii="Times New Roman"/>
          <w:b w:val="false"/>
          <w:i w:val="false"/>
          <w:color w:val="000000"/>
          <w:sz w:val="28"/>
        </w:rPr>
        <w:t>
      4) аэрофотосуреттердің жоспарлы-биіктіктің дайындық сұлбасының топографиялық түсірілімде таңдалған әдістерін өңдеу жүзеге асырылады;</w:t>
      </w:r>
    </w:p>
    <w:bookmarkEnd w:id="82"/>
    <w:bookmarkStart w:name="z84" w:id="83"/>
    <w:p>
      <w:pPr>
        <w:spacing w:after="0"/>
        <w:ind w:left="0"/>
        <w:jc w:val="both"/>
      </w:pPr>
      <w:r>
        <w:rPr>
          <w:rFonts w:ascii="Times New Roman"/>
          <w:b w:val="false"/>
          <w:i w:val="false"/>
          <w:color w:val="000000"/>
          <w:sz w:val="28"/>
        </w:rPr>
        <w:t>
      5) жобаланатын жұмыстардың көлемі, оларды жүргізудегі қиындық категориялары анықталады;</w:t>
      </w:r>
    </w:p>
    <w:bookmarkEnd w:id="83"/>
    <w:bookmarkStart w:name="z85" w:id="84"/>
    <w:p>
      <w:pPr>
        <w:spacing w:after="0"/>
        <w:ind w:left="0"/>
        <w:jc w:val="both"/>
      </w:pPr>
      <w:r>
        <w:rPr>
          <w:rFonts w:ascii="Times New Roman"/>
          <w:b w:val="false"/>
          <w:i w:val="false"/>
          <w:color w:val="000000"/>
          <w:sz w:val="28"/>
        </w:rPr>
        <w:t>
      6) нысандағы жұмыстарды ұйымдастыру және тарату сұлбалары өңделеді.</w:t>
      </w:r>
    </w:p>
    <w:bookmarkEnd w:id="84"/>
    <w:bookmarkStart w:name="z86" w:id="85"/>
    <w:p>
      <w:pPr>
        <w:spacing w:after="0"/>
        <w:ind w:left="0"/>
        <w:jc w:val="both"/>
      </w:pPr>
      <w:r>
        <w:rPr>
          <w:rFonts w:ascii="Times New Roman"/>
          <w:b w:val="false"/>
          <w:i w:val="false"/>
          <w:color w:val="000000"/>
          <w:sz w:val="28"/>
        </w:rPr>
        <w:t>
      36. Геодезиялық жұмыстарды жобалаудың нәтижесі техникалық жобаға енгізілетін жобаланған жұмыстар көлемінің ведомосымен спутниктік геодезиялық желілердің, триангуляцияның, полигонометрияның, трилатерацияның, нивелирлеудің сұлбалары болып табылады. Топографиялық карталар мен жоспарларды құрастыру және жаңартудың, топографиялық түсірілімді жобалаудың нәтижесі болып, топографиялық және картографиялық жұмыстар жобасының картасұлбасы және жұмыстар көлемінің ведомостары болып табылады. Жобалау нәтижелері бойынша бұрын орындалған және жобаланған жұмыстар, сонымен қатар нысан шекарасы бойынша түйістірулері көрсетілген картограммалар құрастырылады.</w:t>
      </w:r>
    </w:p>
    <w:bookmarkEnd w:id="85"/>
    <w:bookmarkStart w:name="z87" w:id="86"/>
    <w:p>
      <w:pPr>
        <w:spacing w:after="0"/>
        <w:ind w:left="0"/>
        <w:jc w:val="both"/>
      </w:pPr>
      <w:r>
        <w:rPr>
          <w:rFonts w:ascii="Times New Roman"/>
          <w:b w:val="false"/>
          <w:i w:val="false"/>
          <w:color w:val="000000"/>
          <w:sz w:val="28"/>
        </w:rPr>
        <w:t>
      37. Объектідегі жұмыстарды ұйымдастыру және жою нұсқаларын жобалау кезінде мынадай факторлар ескеріледі: объектінің географиялық орналасуы; объектідегі жұмыстар кешені және оларды өндіру тәсілі – шаруашылық, мердігерлік, шарттық; жұмыстар жүргізуге тартылатын кәсіпорын бөлімшелерінің тұрақты орналасқан орындары; бөлімшелердің технологиялық көлікті қоса алғанда, көлік құралдарымен, сондай-ақ байланыс құралдарымен жарақтандырылуы; инфрақұрылымның дамуы жобаланатын жұмыстар ауданы (жол желісі, көлік түрлері, қонақ үй шаруашылығы, сауда желісі); жұмыстардың басталу және аяқталу мерзімдері.</w:t>
      </w:r>
    </w:p>
    <w:bookmarkEnd w:id="86"/>
    <w:bookmarkStart w:name="z88" w:id="87"/>
    <w:p>
      <w:pPr>
        <w:spacing w:after="0"/>
        <w:ind w:left="0"/>
        <w:jc w:val="both"/>
      </w:pPr>
      <w:r>
        <w:rPr>
          <w:rFonts w:ascii="Times New Roman"/>
          <w:b w:val="false"/>
          <w:i w:val="false"/>
          <w:color w:val="000000"/>
          <w:sz w:val="28"/>
        </w:rPr>
        <w:t>
      38. Жоспарланатын еңбек өнімділігін есепке алумен, жұмыстардың орындалу жоспарын жылдар бойынша жасалу және олардың аяқталу мерзімдерін бекіту кезенінде нысанда жұмыстардың орындалуы үшін қажетті материалдардың, жұмыс механизмдер мен технологиялық көліктің (автомобильдердің, жол талғамайтын автомашиналардың, тікұшақтардың, жүзу құралдарының) санына есептеу жүргізіледі.</w:t>
      </w:r>
    </w:p>
    <w:bookmarkEnd w:id="87"/>
    <w:bookmarkStart w:name="z89" w:id="88"/>
    <w:p>
      <w:pPr>
        <w:spacing w:after="0"/>
        <w:ind w:left="0"/>
        <w:jc w:val="both"/>
      </w:pPr>
      <w:r>
        <w:rPr>
          <w:rFonts w:ascii="Times New Roman"/>
          <w:b w:val="false"/>
          <w:i w:val="false"/>
          <w:color w:val="000000"/>
          <w:sz w:val="28"/>
        </w:rPr>
        <w:t>
      39. Нысанда ұйымдастыру және тарату жұмыстарын жобалау кезінде өндіру дайындығына төмендегі негізгі шаралар жатқызылады:</w:t>
      </w:r>
    </w:p>
    <w:bookmarkEnd w:id="88"/>
    <w:bookmarkStart w:name="z90" w:id="89"/>
    <w:p>
      <w:pPr>
        <w:spacing w:after="0"/>
        <w:ind w:left="0"/>
        <w:jc w:val="both"/>
      </w:pPr>
      <w:r>
        <w:rPr>
          <w:rFonts w:ascii="Times New Roman"/>
          <w:b w:val="false"/>
          <w:i w:val="false"/>
          <w:color w:val="000000"/>
          <w:sz w:val="28"/>
        </w:rPr>
        <w:t>
      1) жұмыс телімдерін топографиялық карталар және басқа да деректер бойынша зерттеу, карталар мен аэрофотоматериалдарды дайындау, оларға жұмыстардың жобасын түсіру, сұлбаларды құрастыру және сызу, жұмыс жобасын құрастыру;</w:t>
      </w:r>
    </w:p>
    <w:bookmarkEnd w:id="89"/>
    <w:bookmarkStart w:name="z91" w:id="90"/>
    <w:p>
      <w:pPr>
        <w:spacing w:after="0"/>
        <w:ind w:left="0"/>
        <w:jc w:val="both"/>
      </w:pPr>
      <w:r>
        <w:rPr>
          <w:rFonts w:ascii="Times New Roman"/>
          <w:b w:val="false"/>
          <w:i w:val="false"/>
          <w:color w:val="000000"/>
          <w:sz w:val="28"/>
        </w:rPr>
        <w:t>
      2) құрал-саймандар мен аспаптарды зерттеу және тексеру; тұрақты спутниктік қабылдағыштардың, тұрақты жарық және радиоқашықты қөлшеуіштердің жекеаспаптық айырмашылықтарын анықтау;</w:t>
      </w:r>
    </w:p>
    <w:bookmarkEnd w:id="90"/>
    <w:bookmarkStart w:name="z92" w:id="91"/>
    <w:p>
      <w:pPr>
        <w:spacing w:after="0"/>
        <w:ind w:left="0"/>
        <w:jc w:val="both"/>
      </w:pPr>
      <w:r>
        <w:rPr>
          <w:rFonts w:ascii="Times New Roman"/>
          <w:b w:val="false"/>
          <w:i w:val="false"/>
          <w:color w:val="000000"/>
          <w:sz w:val="28"/>
        </w:rPr>
        <w:t>
      3) жұмыстар нысанына көшулер мен кері қайтулар;</w:t>
      </w:r>
    </w:p>
    <w:bookmarkEnd w:id="91"/>
    <w:bookmarkStart w:name="z93" w:id="92"/>
    <w:p>
      <w:pPr>
        <w:spacing w:after="0"/>
        <w:ind w:left="0"/>
        <w:jc w:val="both"/>
      </w:pPr>
      <w:r>
        <w:rPr>
          <w:rFonts w:ascii="Times New Roman"/>
          <w:b w:val="false"/>
          <w:i w:val="false"/>
          <w:color w:val="000000"/>
          <w:sz w:val="28"/>
        </w:rPr>
        <w:t>
      4) сол жерде жұмыстарды ұйымдастыру, адамдарға қосымша жөн–жоба беру және оларды қауіпсіз әдістер мен жұмыстарды қабылдауға оқыту;</w:t>
      </w:r>
    </w:p>
    <w:bookmarkEnd w:id="92"/>
    <w:bookmarkStart w:name="z94" w:id="93"/>
    <w:p>
      <w:pPr>
        <w:spacing w:after="0"/>
        <w:ind w:left="0"/>
        <w:jc w:val="both"/>
      </w:pPr>
      <w:r>
        <w:rPr>
          <w:rFonts w:ascii="Times New Roman"/>
          <w:b w:val="false"/>
          <w:i w:val="false"/>
          <w:color w:val="000000"/>
          <w:sz w:val="28"/>
        </w:rPr>
        <w:t>
      5) далалық базаларды ұйымдастыру және тарату; стационарлық базаға тасу үшін техникалық құжаттар мен материалдық құндылықтарды, құрал–саймандар мен аспаптарды дайындау;</w:t>
      </w:r>
    </w:p>
    <w:bookmarkEnd w:id="93"/>
    <w:bookmarkStart w:name="z95" w:id="94"/>
    <w:p>
      <w:pPr>
        <w:spacing w:after="0"/>
        <w:ind w:left="0"/>
        <w:jc w:val="both"/>
      </w:pPr>
      <w:r>
        <w:rPr>
          <w:rFonts w:ascii="Times New Roman"/>
          <w:b w:val="false"/>
          <w:i w:val="false"/>
          <w:color w:val="000000"/>
          <w:sz w:val="28"/>
        </w:rPr>
        <w:t>
      6) техникалық, қаржылық және материалдық есеп беруді жасау;</w:t>
      </w:r>
    </w:p>
    <w:bookmarkEnd w:id="94"/>
    <w:bookmarkStart w:name="z96" w:id="95"/>
    <w:p>
      <w:pPr>
        <w:spacing w:after="0"/>
        <w:ind w:left="0"/>
        <w:jc w:val="both"/>
      </w:pPr>
      <w:r>
        <w:rPr>
          <w:rFonts w:ascii="Times New Roman"/>
          <w:b w:val="false"/>
          <w:i w:val="false"/>
          <w:color w:val="000000"/>
          <w:sz w:val="28"/>
        </w:rPr>
        <w:t>
      7) материалдарды тапсыру.</w:t>
      </w:r>
    </w:p>
    <w:bookmarkEnd w:id="95"/>
    <w:bookmarkStart w:name="z97" w:id="96"/>
    <w:p>
      <w:pPr>
        <w:spacing w:after="0"/>
        <w:ind w:left="0"/>
        <w:jc w:val="both"/>
      </w:pPr>
      <w:r>
        <w:rPr>
          <w:rFonts w:ascii="Times New Roman"/>
          <w:b w:val="false"/>
          <w:i w:val="false"/>
          <w:color w:val="000000"/>
          <w:sz w:val="28"/>
        </w:rPr>
        <w:t>
      40. Жетуге жолы қиын және алыс аудандардағы жұмыстардың техникалық жобаларын өңдеу кезінде, көліктің әр түрімен жүк тасудың сұлбасы құрастырылып, сонымен бірге ведомостарда олардың көлемдері есептелінеді. Жобада нысанға жүктердің, көлік құралдарының, жеке құрамды жеткізудің және олардың қайтуының тиімдірек әдістері мен құралдары анықталады. Партиялардың далалық базаларының орналасу орындары айқындалады, жұмыстың барлық кезеңіне олардың саны белгіленеді.</w:t>
      </w:r>
    </w:p>
    <w:bookmarkEnd w:id="96"/>
    <w:bookmarkStart w:name="z98" w:id="97"/>
    <w:p>
      <w:pPr>
        <w:spacing w:after="0"/>
        <w:ind w:left="0"/>
        <w:jc w:val="both"/>
      </w:pPr>
      <w:r>
        <w:rPr>
          <w:rFonts w:ascii="Times New Roman"/>
          <w:b w:val="false"/>
          <w:i w:val="false"/>
          <w:color w:val="000000"/>
          <w:sz w:val="28"/>
        </w:rPr>
        <w:t xml:space="preserve">
      41. "Жұмыстарды орындау кезінде еңбекті қорғау және техника қауіпсіздігі" бөлімінде Ереженің 15-тармағының </w:t>
      </w:r>
      <w:r>
        <w:rPr>
          <w:rFonts w:ascii="Times New Roman"/>
          <w:b w:val="false"/>
          <w:i w:val="false"/>
          <w:color w:val="000000"/>
          <w:sz w:val="28"/>
        </w:rPr>
        <w:t>213-23) тармақшасына</w:t>
      </w:r>
      <w:r>
        <w:rPr>
          <w:rFonts w:ascii="Times New Roman"/>
          <w:b w:val="false"/>
          <w:i w:val="false"/>
          <w:color w:val="000000"/>
          <w:sz w:val="28"/>
        </w:rPr>
        <w:t xml:space="preserve"> сәйкес бекітілетін Геодезиялық және картографиялық жұмыстардағы қауіпсіздік техникасы жөніндегі нұсқаулыққа сәйкес тиісті шаралар мен соларға қатысты шығындар қарастырылады.</w:t>
      </w:r>
    </w:p>
    <w:bookmarkEnd w:id="97"/>
    <w:bookmarkStart w:name="z99" w:id="98"/>
    <w:p>
      <w:pPr>
        <w:spacing w:after="0"/>
        <w:ind w:left="0"/>
        <w:jc w:val="both"/>
      </w:pPr>
      <w:r>
        <w:rPr>
          <w:rFonts w:ascii="Times New Roman"/>
          <w:b w:val="false"/>
          <w:i w:val="false"/>
          <w:color w:val="000000"/>
          <w:sz w:val="28"/>
        </w:rPr>
        <w:t xml:space="preserve">
      42. Техникалық жобаны жасаудың соңғы кезеңі "Бюджет қаражаты есебінен орындалатын аэротүсірілім, геодезиялық және картографиялық жұмыстардың құнын айқындау әдістемесін бекіту туралы" Қазақстан Республикасы Цифрлық даму, инновациялар және аэроғарыш өнеркәсібі министрінің м.а. 2023 жылғы 30 наурыздағы № 119/НҚ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32220 болып тіркелген) бекітілген әдістемеге сәйкес есептелетін, жұмыстардың сметалық құнын айқындау болып табылады.</w:t>
      </w:r>
    </w:p>
    <w:bookmarkEnd w:id="98"/>
    <w:bookmarkStart w:name="z100" w:id="99"/>
    <w:p>
      <w:pPr>
        <w:spacing w:after="0"/>
        <w:ind w:left="0"/>
        <w:jc w:val="left"/>
      </w:pPr>
      <w:r>
        <w:rPr>
          <w:rFonts w:ascii="Times New Roman"/>
          <w:b/>
          <w:i w:val="false"/>
          <w:color w:val="000000"/>
        </w:rPr>
        <w:t xml:space="preserve"> 4-тарау. Геодезиялық және картографиялық жұмыстарды техникалық жобалау</w:t>
      </w:r>
    </w:p>
    <w:bookmarkEnd w:id="99"/>
    <w:bookmarkStart w:name="z101" w:id="100"/>
    <w:p>
      <w:pPr>
        <w:spacing w:after="0"/>
        <w:ind w:left="0"/>
        <w:jc w:val="both"/>
      </w:pPr>
      <w:r>
        <w:rPr>
          <w:rFonts w:ascii="Times New Roman"/>
          <w:b w:val="false"/>
          <w:i w:val="false"/>
          <w:color w:val="000000"/>
          <w:sz w:val="28"/>
        </w:rPr>
        <w:t>
      43. Мемлекеттік геодезиялық торабы (МГТ) елдің басты геодезиялық негізі болып табылады және халық шаруашылығы, ғылым және қорғаныс мүдделерінде келесі негізгі міндеттерді шешу үшін жобаланады:</w:t>
      </w:r>
    </w:p>
    <w:bookmarkEnd w:id="100"/>
    <w:bookmarkStart w:name="z102" w:id="101"/>
    <w:p>
      <w:pPr>
        <w:spacing w:after="0"/>
        <w:ind w:left="0"/>
        <w:jc w:val="both"/>
      </w:pPr>
      <w:r>
        <w:rPr>
          <w:rFonts w:ascii="Times New Roman"/>
          <w:b w:val="false"/>
          <w:i w:val="false"/>
          <w:color w:val="000000"/>
          <w:sz w:val="28"/>
        </w:rPr>
        <w:t>
      1) елдің бірыңғай координаттық-уақытша негізін қазіргі талаптар деңгейінде бекіту және сақтау;</w:t>
      </w:r>
    </w:p>
    <w:bookmarkEnd w:id="101"/>
    <w:bookmarkStart w:name="z103" w:id="102"/>
    <w:p>
      <w:pPr>
        <w:spacing w:after="0"/>
        <w:ind w:left="0"/>
        <w:jc w:val="both"/>
      </w:pPr>
      <w:r>
        <w:rPr>
          <w:rFonts w:ascii="Times New Roman"/>
          <w:b w:val="false"/>
          <w:i w:val="false"/>
          <w:color w:val="000000"/>
          <w:sz w:val="28"/>
        </w:rPr>
        <w:t>
      2) елдің аумағы мен қоршаған акваторияларын картаға түсіруді геодезиялық қамтамасыз ету;</w:t>
      </w:r>
    </w:p>
    <w:bookmarkEnd w:id="102"/>
    <w:bookmarkStart w:name="z104" w:id="103"/>
    <w:p>
      <w:pPr>
        <w:spacing w:after="0"/>
        <w:ind w:left="0"/>
        <w:jc w:val="both"/>
      </w:pPr>
      <w:r>
        <w:rPr>
          <w:rFonts w:ascii="Times New Roman"/>
          <w:b w:val="false"/>
          <w:i w:val="false"/>
          <w:color w:val="000000"/>
          <w:sz w:val="28"/>
        </w:rPr>
        <w:t>
      3) елдің табиғи ресурстарын іздеу және игеруді, әртүрлі кадастрларды, жерді пайдалануды геодезиялық қамтамасыз ету;</w:t>
      </w:r>
    </w:p>
    <w:bookmarkEnd w:id="103"/>
    <w:bookmarkStart w:name="z105" w:id="104"/>
    <w:p>
      <w:pPr>
        <w:spacing w:after="0"/>
        <w:ind w:left="0"/>
        <w:jc w:val="both"/>
      </w:pPr>
      <w:r>
        <w:rPr>
          <w:rFonts w:ascii="Times New Roman"/>
          <w:b w:val="false"/>
          <w:i w:val="false"/>
          <w:color w:val="000000"/>
          <w:sz w:val="28"/>
        </w:rPr>
        <w:t>
      4) құрлықтағы, теңіз және әуе навигацияларының құралдарын бастапқы геодезиялық мәліметтермен қамтамасыз ету;</w:t>
      </w:r>
    </w:p>
    <w:bookmarkEnd w:id="104"/>
    <w:bookmarkStart w:name="z106" w:id="105"/>
    <w:p>
      <w:pPr>
        <w:spacing w:after="0"/>
        <w:ind w:left="0"/>
        <w:jc w:val="both"/>
      </w:pPr>
      <w:r>
        <w:rPr>
          <w:rFonts w:ascii="Times New Roman"/>
          <w:b w:val="false"/>
          <w:i w:val="false"/>
          <w:color w:val="000000"/>
          <w:sz w:val="28"/>
        </w:rPr>
        <w:t>
      5) жердің гравитациялық өрісінің элементтері мен жер бетінің нүктелер координаттарының уақыт ішіндегі өзгерістерін зерттеу.</w:t>
      </w:r>
    </w:p>
    <w:bookmarkEnd w:id="105"/>
    <w:bookmarkStart w:name="z107" w:id="106"/>
    <w:p>
      <w:pPr>
        <w:spacing w:after="0"/>
        <w:ind w:left="0"/>
        <w:jc w:val="both"/>
      </w:pPr>
      <w:r>
        <w:rPr>
          <w:rFonts w:ascii="Times New Roman"/>
          <w:b w:val="false"/>
          <w:i w:val="false"/>
          <w:color w:val="000000"/>
          <w:sz w:val="28"/>
        </w:rPr>
        <w:t>
      44. МГТ жобалау кезінде ғарыштық геодезия әдістерін қолдану, елдің координаттық-уақыттық негізін белгілеу және қолдау міндеттерін шешу, сондай-ақ жалпы жер үсті және өңірлік координаттық-уақыттық негіздер бойынша халықаралық ынтымақтастыққа қатысу көзделеді.</w:t>
      </w:r>
    </w:p>
    <w:bookmarkEnd w:id="106"/>
    <w:bookmarkStart w:name="z108" w:id="107"/>
    <w:p>
      <w:pPr>
        <w:spacing w:after="0"/>
        <w:ind w:left="0"/>
        <w:jc w:val="both"/>
      </w:pPr>
      <w:r>
        <w:rPr>
          <w:rFonts w:ascii="Times New Roman"/>
          <w:b w:val="false"/>
          <w:i w:val="false"/>
          <w:color w:val="000000"/>
          <w:sz w:val="28"/>
        </w:rPr>
        <w:t>
      МГТ-ны техникалық жобалау осы ауданда бұрын орындалған барлық геодезиялық жұмыстарды ескере отырып, пункттерді далалық тексеруден және олардың сақталу дәрежесі мен практикалық жарамдылығын анықтағаннан кейін жүргізіледі.</w:t>
      </w:r>
    </w:p>
    <w:bookmarkEnd w:id="107"/>
    <w:bookmarkStart w:name="z109" w:id="108"/>
    <w:p>
      <w:pPr>
        <w:spacing w:after="0"/>
        <w:ind w:left="0"/>
        <w:jc w:val="both"/>
      </w:pPr>
      <w:r>
        <w:rPr>
          <w:rFonts w:ascii="Times New Roman"/>
          <w:b w:val="false"/>
          <w:i w:val="false"/>
          <w:color w:val="000000"/>
          <w:sz w:val="28"/>
        </w:rPr>
        <w:t>
      МГТ техникалық моделдеу геометриялық байланыстар мен бастапқы деректердің қателіктерінің әсерін ескеретін математикалық модельдеу әдістері қолданылады. Спутниктік және полигонометриялық желілердің конфигурациясы (қабырғалардың ұзындықтарының, бұрыштардың шамаларының ауытқуы) геодезиялық координаттарды берудің қажетті дәлдігін қамтамасыз етуі тиіс.</w:t>
      </w:r>
    </w:p>
    <w:bookmarkEnd w:id="108"/>
    <w:bookmarkStart w:name="z110" w:id="109"/>
    <w:p>
      <w:pPr>
        <w:spacing w:after="0"/>
        <w:ind w:left="0"/>
        <w:jc w:val="both"/>
      </w:pPr>
      <w:r>
        <w:rPr>
          <w:rFonts w:ascii="Times New Roman"/>
          <w:b w:val="false"/>
          <w:i w:val="false"/>
          <w:color w:val="000000"/>
          <w:sz w:val="28"/>
        </w:rPr>
        <w:t>
      45. Техникалық жобада МГТ жобалау нәтижелері бойынша төмендегі мәліметтердің алынуы тиіс: ғаламдық навигациялық жүйелер спутниктерінің байқауы бойынша жұмыстардың көлемі; геодезиялық пункттерді қалпына келтіру және жөндеу (қажет болған кезде) бойынша жұмыстардың көлемі; базистерді өлшеу бойынша жұмыстардың көлемі; 1, 2, 3-топтардың (пункттер саны), 4-сыныптың, 1 және 2-разрядтардың (км) полигонометриясын салу жөніндегі жұмыстардың көлемі; геодезиялық желілерді геометриялық құрудың сипаттамалары, геодезиялық пункттер орталықтарының белгілерін айқындау әдістері; нормативтік-техникалық актілерде көзделген геодезиялық желілерді құруға қойылатын талаптардан ауытқу себептері (егер бар болса); геодезиялық белгілерді салу және орталықтарды төсеу кезінде монтаждау және жер жұмыстарын орындау тәсілі; спутниктік бақылаудың әдістері мен аспаптары; полигонометрия жүрістерінде сызықтардың ұзындығын өлшеуге арналған әдістер мен аспаптар; полигонометриялық жүрістердің жақтарын бағдарлау әдістері; қосымша жұмыстар: бастапқы геодезиялық пункттердің орталықтарын бұзу, бүйірлік пункттерді анықтау.</w:t>
      </w:r>
    </w:p>
    <w:bookmarkEnd w:id="109"/>
    <w:bookmarkStart w:name="z111" w:id="110"/>
    <w:p>
      <w:pPr>
        <w:spacing w:after="0"/>
        <w:ind w:left="0"/>
        <w:jc w:val="both"/>
      </w:pPr>
      <w:r>
        <w:rPr>
          <w:rFonts w:ascii="Times New Roman"/>
          <w:b w:val="false"/>
          <w:i w:val="false"/>
          <w:color w:val="000000"/>
          <w:sz w:val="28"/>
        </w:rPr>
        <w:t xml:space="preserve">
      46. Мемлекеттік геодезиялық желілерді құру және дамыту бойынша жобаланатын жұмыстар көлемдерінің ведомосы осы Нұсқаулыққа </w:t>
      </w:r>
      <w:r>
        <w:rPr>
          <w:rFonts w:ascii="Times New Roman"/>
          <w:b w:val="false"/>
          <w:i w:val="false"/>
          <w:color w:val="000000"/>
          <w:sz w:val="28"/>
        </w:rPr>
        <w:t>6-қосымшаның</w:t>
      </w:r>
      <w:r>
        <w:rPr>
          <w:rFonts w:ascii="Times New Roman"/>
          <w:b w:val="false"/>
          <w:i w:val="false"/>
          <w:color w:val="000000"/>
          <w:sz w:val="28"/>
        </w:rPr>
        <w:t xml:space="preserve"> № 1 нысанына сәйкес жасалады.</w:t>
      </w:r>
    </w:p>
    <w:bookmarkEnd w:id="110"/>
    <w:bookmarkStart w:name="z112" w:id="111"/>
    <w:p>
      <w:pPr>
        <w:spacing w:after="0"/>
        <w:ind w:left="0"/>
        <w:jc w:val="both"/>
      </w:pPr>
      <w:r>
        <w:rPr>
          <w:rFonts w:ascii="Times New Roman"/>
          <w:b w:val="false"/>
          <w:i w:val="false"/>
          <w:color w:val="000000"/>
          <w:sz w:val="28"/>
        </w:rPr>
        <w:t>
      47. Спутниктік бақылаулар жөніндегі жұмыстарды жүргізудің техникалық жобасында мыналар алдын ала қарастырылады:</w:t>
      </w:r>
    </w:p>
    <w:bookmarkEnd w:id="111"/>
    <w:bookmarkStart w:name="z113" w:id="112"/>
    <w:p>
      <w:pPr>
        <w:spacing w:after="0"/>
        <w:ind w:left="0"/>
        <w:jc w:val="both"/>
      </w:pPr>
      <w:r>
        <w:rPr>
          <w:rFonts w:ascii="Times New Roman"/>
          <w:b w:val="false"/>
          <w:i w:val="false"/>
          <w:color w:val="000000"/>
          <w:sz w:val="28"/>
        </w:rPr>
        <w:t>
      1) бақылау бағдарламаларын дайындау;</w:t>
      </w:r>
    </w:p>
    <w:bookmarkEnd w:id="112"/>
    <w:bookmarkStart w:name="z114" w:id="113"/>
    <w:p>
      <w:pPr>
        <w:spacing w:after="0"/>
        <w:ind w:left="0"/>
        <w:jc w:val="both"/>
      </w:pPr>
      <w:r>
        <w:rPr>
          <w:rFonts w:ascii="Times New Roman"/>
          <w:b w:val="false"/>
          <w:i w:val="false"/>
          <w:color w:val="000000"/>
          <w:sz w:val="28"/>
        </w:rPr>
        <w:t>
      2) өлшеу құралдарына мерзімдік және технологиялық тексерулер жүргізу;</w:t>
      </w:r>
    </w:p>
    <w:bookmarkEnd w:id="113"/>
    <w:bookmarkStart w:name="z115" w:id="114"/>
    <w:p>
      <w:pPr>
        <w:spacing w:after="0"/>
        <w:ind w:left="0"/>
        <w:jc w:val="both"/>
      </w:pPr>
      <w:r>
        <w:rPr>
          <w:rFonts w:ascii="Times New Roman"/>
          <w:b w:val="false"/>
          <w:i w:val="false"/>
          <w:color w:val="000000"/>
          <w:sz w:val="28"/>
        </w:rPr>
        <w:t>
      3) бақылаулар жүргізу;</w:t>
      </w:r>
    </w:p>
    <w:bookmarkEnd w:id="114"/>
    <w:bookmarkStart w:name="z116" w:id="115"/>
    <w:p>
      <w:pPr>
        <w:spacing w:after="0"/>
        <w:ind w:left="0"/>
        <w:jc w:val="both"/>
      </w:pPr>
      <w:r>
        <w:rPr>
          <w:rFonts w:ascii="Times New Roman"/>
          <w:b w:val="false"/>
          <w:i w:val="false"/>
          <w:color w:val="000000"/>
          <w:sz w:val="28"/>
        </w:rPr>
        <w:t>
      4) бақылау нәтижелерін математикалық өңдеу;</w:t>
      </w:r>
    </w:p>
    <w:bookmarkEnd w:id="115"/>
    <w:bookmarkStart w:name="z117" w:id="116"/>
    <w:p>
      <w:pPr>
        <w:spacing w:after="0"/>
        <w:ind w:left="0"/>
        <w:jc w:val="both"/>
      </w:pPr>
      <w:r>
        <w:rPr>
          <w:rFonts w:ascii="Times New Roman"/>
          <w:b w:val="false"/>
          <w:i w:val="false"/>
          <w:color w:val="000000"/>
          <w:sz w:val="28"/>
        </w:rPr>
        <w:t>
      5) бастапқы және алынған ақпараттарды жинау, тапсыру, сақтау.</w:t>
      </w:r>
    </w:p>
    <w:bookmarkEnd w:id="116"/>
    <w:p>
      <w:pPr>
        <w:spacing w:after="0"/>
        <w:ind w:left="0"/>
        <w:jc w:val="both"/>
      </w:pPr>
      <w:r>
        <w:rPr>
          <w:rFonts w:ascii="Times New Roman"/>
          <w:b w:val="false"/>
          <w:i w:val="false"/>
          <w:color w:val="000000"/>
          <w:sz w:val="28"/>
        </w:rPr>
        <w:t xml:space="preserve">
      Бақылауларды өңдеу кезінде бірыңғай байқау бағдарламаларын әзірлеу (қажет болған жағдайда); байқау материалдарын жинау, жүйелеу және талдау; қажетті бағдарламалық-математикалық қамтамасыз етуді әзірлеу; байқау материалдарын өңдеу және алынған нәтижелерді талдау; техникалық есептерді дайындау көзделеді. </w:t>
      </w:r>
    </w:p>
    <w:p>
      <w:pPr>
        <w:spacing w:after="0"/>
        <w:ind w:left="0"/>
        <w:jc w:val="both"/>
      </w:pPr>
      <w:r>
        <w:rPr>
          <w:rFonts w:ascii="Times New Roman"/>
          <w:b w:val="false"/>
          <w:i w:val="false"/>
          <w:color w:val="000000"/>
          <w:sz w:val="28"/>
        </w:rPr>
        <w:t>
      Спутниктік жүйелерді жобалау кезінде бригададағы спутниктік қабылдауыштардың санына қарай нысанда жұмыстарды ұйымдастыруға ерекше мән берген жөн.</w:t>
      </w:r>
    </w:p>
    <w:bookmarkStart w:name="z118" w:id="117"/>
    <w:p>
      <w:pPr>
        <w:spacing w:after="0"/>
        <w:ind w:left="0"/>
        <w:jc w:val="both"/>
      </w:pPr>
      <w:r>
        <w:rPr>
          <w:rFonts w:ascii="Times New Roman"/>
          <w:b w:val="false"/>
          <w:i w:val="false"/>
          <w:color w:val="000000"/>
          <w:sz w:val="28"/>
        </w:rPr>
        <w:t>
      48. Егер техникалық жоба өлшеулерді орындаудың жаңа әдістерін қолдануды қарастырса, метрологиялық аттестациясын жоспарлау қажет.</w:t>
      </w:r>
    </w:p>
    <w:bookmarkEnd w:id="117"/>
    <w:bookmarkStart w:name="z119" w:id="118"/>
    <w:p>
      <w:pPr>
        <w:spacing w:after="0"/>
        <w:ind w:left="0"/>
        <w:jc w:val="both"/>
      </w:pPr>
      <w:r>
        <w:rPr>
          <w:rFonts w:ascii="Times New Roman"/>
          <w:b w:val="false"/>
          <w:i w:val="false"/>
          <w:color w:val="000000"/>
          <w:sz w:val="28"/>
        </w:rPr>
        <w:t>
      49. Полигонометрия әдетте, жолдардың бойы мен жазық орманды аудандарда құрылыс салынған аумақтарда жобаланады.</w:t>
      </w:r>
    </w:p>
    <w:bookmarkEnd w:id="118"/>
    <w:bookmarkStart w:name="z120" w:id="119"/>
    <w:p>
      <w:pPr>
        <w:spacing w:after="0"/>
        <w:ind w:left="0"/>
        <w:jc w:val="both"/>
      </w:pPr>
      <w:r>
        <w:rPr>
          <w:rFonts w:ascii="Times New Roman"/>
          <w:b w:val="false"/>
          <w:i w:val="false"/>
          <w:color w:val="000000"/>
          <w:sz w:val="28"/>
        </w:rPr>
        <w:t>
      Құрылыс салынған аумақтарда полигонометрия пункттерін орнату үшін әдетте, қабырғалық белгілерді қолдануды жобалаған жөн. Салынған аумақтарға жүргізілетін полигонометрияларды жобалауда, бұрын салынған геодезиялық желілердің барлық пункттердің сақталуын тексерудің алдында болады.</w:t>
      </w:r>
    </w:p>
    <w:bookmarkEnd w:id="119"/>
    <w:bookmarkStart w:name="z121" w:id="120"/>
    <w:p>
      <w:pPr>
        <w:spacing w:after="0"/>
        <w:ind w:left="0"/>
        <w:jc w:val="both"/>
      </w:pPr>
      <w:r>
        <w:rPr>
          <w:rFonts w:ascii="Times New Roman"/>
          <w:b w:val="false"/>
          <w:i w:val="false"/>
          <w:color w:val="000000"/>
          <w:sz w:val="28"/>
        </w:rPr>
        <w:t>
      Полигонометрияларды жобалау кезінде әрекеттегі нормативтік-техникалық актін алдын ала қарастырылған жүрістердің параметрлерін сақтай отырып, қосымша пункттермен олардың қаттылығын түзу кертпелермен бекітіп, полигонометриялық құрылыстың геометриясына ерекше назар аударған жөн.</w:t>
      </w:r>
    </w:p>
    <w:bookmarkEnd w:id="120"/>
    <w:bookmarkStart w:name="z122" w:id="121"/>
    <w:p>
      <w:pPr>
        <w:spacing w:after="0"/>
        <w:ind w:left="0"/>
        <w:jc w:val="both"/>
      </w:pPr>
      <w:r>
        <w:rPr>
          <w:rFonts w:ascii="Times New Roman"/>
          <w:b w:val="false"/>
          <w:i w:val="false"/>
          <w:color w:val="000000"/>
          <w:sz w:val="28"/>
        </w:rPr>
        <w:t>
      1 және 2 класты полигонометриясының ұзын жүрістерін жобалауда, "спутниктік" пункттерді бастапқы қосымша пункттер ретінде қарастыру және бұрыштық және сызықтық өлшеулердің байланысына есептеу жүргізу керек.</w:t>
      </w:r>
    </w:p>
    <w:bookmarkEnd w:id="121"/>
    <w:bookmarkStart w:name="z123" w:id="122"/>
    <w:p>
      <w:pPr>
        <w:spacing w:after="0"/>
        <w:ind w:left="0"/>
        <w:jc w:val="both"/>
      </w:pPr>
      <w:r>
        <w:rPr>
          <w:rFonts w:ascii="Times New Roman"/>
          <w:b w:val="false"/>
          <w:i w:val="false"/>
          <w:color w:val="000000"/>
          <w:sz w:val="28"/>
        </w:rPr>
        <w:t>
      Полигонометриялық жұмыстардың жоғары сапасын қамтамасыз ету мақсатында сызықтық және бұрыштық өлшеулерді, сонымен қатар алдын ала ұйымдастыру мен технологиялық есептеулер уақыт аралығында үздіксіз жобаланып, кешенді бригадалар орындауы керек.</w:t>
      </w:r>
    </w:p>
    <w:bookmarkEnd w:id="122"/>
    <w:bookmarkStart w:name="z124" w:id="123"/>
    <w:p>
      <w:pPr>
        <w:spacing w:after="0"/>
        <w:ind w:left="0"/>
        <w:jc w:val="both"/>
      </w:pPr>
      <w:r>
        <w:rPr>
          <w:rFonts w:ascii="Times New Roman"/>
          <w:b w:val="false"/>
          <w:i w:val="false"/>
          <w:color w:val="000000"/>
          <w:sz w:val="28"/>
        </w:rPr>
        <w:t>
      50. Геодезиялық жұмыстарды жүргізуге арналған техникалық жобалар полигондарда жүзеге асырылатын үш түрі жобаланады және құрылады: геодинамикалық, техногенді геодезиялық және эталонды астрономиялық–геодезиялық.</w:t>
      </w:r>
    </w:p>
    <w:bookmarkEnd w:id="123"/>
    <w:p>
      <w:pPr>
        <w:spacing w:after="0"/>
        <w:ind w:left="0"/>
        <w:jc w:val="both"/>
      </w:pPr>
      <w:r>
        <w:rPr>
          <w:rFonts w:ascii="Times New Roman"/>
          <w:b w:val="false"/>
          <w:i w:val="false"/>
          <w:color w:val="000000"/>
          <w:sz w:val="28"/>
        </w:rPr>
        <w:t>
      Геодинамикалық полигондар (ГДП) жер сілкіністерін алдын ала білдірушілерді табу мақсатында геодезиялық әдістермен жер қыртысының деформацияларын зерттеу үшін және қалаларды сейсмикалық микроаудандастыру үшін жасалады. Жұмыстың бірінші және екінші циклдерін жобалау зерттелетін ауданның тектоникасы мен сейсмикасының ең жаңа мәліметтерімен ғылыми негізделеді. ГДП-да астрономиялық-геодезиялық жұмыстардың кешені жобаланады, ал қатты және жиі жер сілкін тұратын аудандарда аэрофототүсірілімді жобаланады. ГДП-да жоғары дәлдіктегі нивелирлеу, сызықтық-бұрыштық өлшеулер мен спутниктік бақылаулар жобаланады. Нивелирлеу желілері мен базистік жақтар геологиялық опырылулардың айқыш жайылуында жобаланады. Техникалық жобаларда бақылаудың үшінші және келесі циклдарында өлшеулердің қойылуының негізінде, геотектоникамен және болып өткен сейсмикалық құбылыстармен тығыз байланыстағы жер қыртысы деформацияларының алғашқы екі циклдарынан алынған нәтижелерге сараптама жасалады.</w:t>
      </w:r>
    </w:p>
    <w:p>
      <w:pPr>
        <w:spacing w:after="0"/>
        <w:ind w:left="0"/>
        <w:jc w:val="both"/>
      </w:pPr>
      <w:r>
        <w:rPr>
          <w:rFonts w:ascii="Times New Roman"/>
          <w:b w:val="false"/>
          <w:i w:val="false"/>
          <w:color w:val="000000"/>
          <w:sz w:val="28"/>
        </w:rPr>
        <w:t>
      Техногенді геодезиялық полигондар (ТГП) антропогендік әсер етудің, карстың, көшкіннің, селдің болған жер қыртысының деформацияларын зерттеу үшін жасалады. ТГП әдетте, ірі қалалардың аумақтарында, кен қазатын бассейндерде (көмір, мұнайгаз), АЭС, СЭС, ЖЭО құрылыс аудандарында, ірі туннельдерде, су шығару (тартып шығару) аудандарында және т.б. жобаланады. Жергілікті міндеттері бар ГДП геодезиялық жұмыстар әдетте, келісім шарттар бойынша орындалады. Болашақтағы ірі инженерлік ғимараттар құрылысының ауданында жер қыртысының қозғалыстарын зерттеу, осы құрылыстардың апатсыз пайдаланылуын қадағалау мақсатында, құрылыс іздеулерін жобалау алдындағы кезеңнен бұрын ұйымдастыру қажет. Геодезиялық жұмыстарды жобалау құрылыс ауданындағы геодинамикалық және тектоникалық жағдайларды зерттеу незінде жасалады.</w:t>
      </w:r>
    </w:p>
    <w:p>
      <w:pPr>
        <w:spacing w:after="0"/>
        <w:ind w:left="0"/>
        <w:jc w:val="both"/>
      </w:pPr>
      <w:r>
        <w:rPr>
          <w:rFonts w:ascii="Times New Roman"/>
          <w:b w:val="false"/>
          <w:i w:val="false"/>
          <w:color w:val="000000"/>
          <w:sz w:val="28"/>
        </w:rPr>
        <w:t>
      Эталонды геодезиялық және аэроғарыштық полигондар мен эталондық базистер елдегі барлық геодезиялық жұмыстарды жүргізуде метрологиялық қамтамасыз етілуі үшін жасалады және аспаптар мен аппаратураны, құрал-саймандарды эталондау үшін пайдаланылады. Олардың басты міндеті ― зерттеулер жүргізіп, геодезиялық өлшеу құралдарын тексеру. Техникалық жобаларда, сондай-ақ төмендегілерді жұмыс күйінде ұстау және жасау қарастырылады: аэрофотоаппарат, ғарыштық аппаратураның, гидролокаторлардың, гравиметрлердің, астроно-миялық және триангуляциялық теодолиттердің және т.б. аспаптар мен құрал-саймандарды калибрлеуге арналған өңірлік полигондарды, жарық және радиоқашықтық өлшеуіштерді тексеруге (калибрлеуге) арналған базистерді.</w:t>
      </w:r>
    </w:p>
    <w:bookmarkStart w:name="z125" w:id="124"/>
    <w:p>
      <w:pPr>
        <w:spacing w:after="0"/>
        <w:ind w:left="0"/>
        <w:jc w:val="both"/>
      </w:pPr>
      <w:r>
        <w:rPr>
          <w:rFonts w:ascii="Times New Roman"/>
          <w:b w:val="false"/>
          <w:i w:val="false"/>
          <w:color w:val="000000"/>
          <w:sz w:val="28"/>
        </w:rPr>
        <w:t>
      51. Топографиялық түсірілімдер бойынша жұмыстарды техникалық жобалау кезінде, осы жұмыстарды орындауда негізсіз тоқтатулардың болдырмауына ерекше көңіл бөлген жөн.</w:t>
      </w:r>
    </w:p>
    <w:bookmarkEnd w:id="124"/>
    <w:bookmarkStart w:name="z126" w:id="125"/>
    <w:p>
      <w:pPr>
        <w:spacing w:after="0"/>
        <w:ind w:left="0"/>
        <w:jc w:val="both"/>
      </w:pPr>
      <w:r>
        <w:rPr>
          <w:rFonts w:ascii="Times New Roman"/>
          <w:b w:val="false"/>
          <w:i w:val="false"/>
          <w:color w:val="000000"/>
          <w:sz w:val="28"/>
        </w:rPr>
        <w:t>
      Топографиялық түсірілімдердің техникалық жобалаудағы негізгі міндеті аймақтың жеке телімдерінің ерекшеліктерін, сонымен қатар осы жұмыстарды қаржыландырудың жалпы көлемін есепке алатын, нысандағы түсірілім әдістерін немесе олардың үйлесулерін анықтау болып табылады. Экономикалық есептерден басқа, түсірілім технологиясын таңдау кезінде, жұмыстарды орындауға белгіленген мерзімдер мен технологиялық циклдың ұзақтығы ескерілуі тиіс.</w:t>
      </w:r>
    </w:p>
    <w:bookmarkEnd w:id="125"/>
    <w:p>
      <w:pPr>
        <w:spacing w:after="0"/>
        <w:ind w:left="0"/>
        <w:jc w:val="both"/>
      </w:pPr>
      <w:r>
        <w:rPr>
          <w:rFonts w:ascii="Times New Roman"/>
          <w:b w:val="false"/>
          <w:i w:val="false"/>
          <w:color w:val="000000"/>
          <w:sz w:val="28"/>
        </w:rPr>
        <w:t xml:space="preserve">
      Топографиялық түсірілімнің техникалық жобасы жұмыс ауданында бар ірі масштабтағы карталар мен жоспарларды пайдалану арқылы құрастырылады. </w:t>
      </w:r>
    </w:p>
    <w:p>
      <w:pPr>
        <w:spacing w:after="0"/>
        <w:ind w:left="0"/>
        <w:jc w:val="both"/>
      </w:pPr>
      <w:r>
        <w:rPr>
          <w:rFonts w:ascii="Times New Roman"/>
          <w:b w:val="false"/>
          <w:i w:val="false"/>
          <w:color w:val="000000"/>
          <w:sz w:val="28"/>
        </w:rPr>
        <w:t>
      Топографиялық түсірілімдер нысандарының шекаралары толық номенклатуралық парақтарда келесі масштабтағы жоспарлар мен карталардың құрастырылуы бойынша қамтамасыз етілетіндей болып жобалануы тиіс.</w:t>
      </w:r>
    </w:p>
    <w:p>
      <w:pPr>
        <w:spacing w:after="0"/>
        <w:ind w:left="0"/>
        <w:jc w:val="both"/>
      </w:pPr>
      <w:r>
        <w:rPr>
          <w:rFonts w:ascii="Times New Roman"/>
          <w:b w:val="false"/>
          <w:i w:val="false"/>
          <w:color w:val="000000"/>
          <w:sz w:val="28"/>
        </w:rPr>
        <w:t>
      Топографиялық түсірілімдердің нысандары олардың орналасуы мен жасалу ерекшеліктеріне негізделе отырып, құрлық және акваториялардың топографиялық түсірілімдеріне бөлінеді. Егер бір беттің немесе планшеттің шегінде екі орта да кездессе, онда топографиялық түсірілім біртұтас болып жобаланады.</w:t>
      </w:r>
    </w:p>
    <w:bookmarkStart w:name="z127" w:id="126"/>
    <w:p>
      <w:pPr>
        <w:spacing w:after="0"/>
        <w:ind w:left="0"/>
        <w:jc w:val="both"/>
      </w:pPr>
      <w:r>
        <w:rPr>
          <w:rFonts w:ascii="Times New Roman"/>
          <w:b w:val="false"/>
          <w:i w:val="false"/>
          <w:color w:val="000000"/>
          <w:sz w:val="28"/>
        </w:rPr>
        <w:t>
      52. Арнаулы жүктемесі бар топографиялық түсірілімдерді орындауды жобалауға мыналар жатады: түпкілікті таужыныстардың мұз асты бедер бейнесі бар мұз айдындарының топографиялық түсірілімдері; грунттар құрылымының бейнесі бар акваториялар түбінің топографиялық түсірілімдері; жер асты кеңістігінің – шахталардың, үңгірлердің бейнелерімен жер бетінің топографиялық түсірілімдері.</w:t>
      </w:r>
    </w:p>
    <w:bookmarkEnd w:id="126"/>
    <w:bookmarkStart w:name="z128" w:id="127"/>
    <w:p>
      <w:pPr>
        <w:spacing w:after="0"/>
        <w:ind w:left="0"/>
        <w:jc w:val="both"/>
      </w:pPr>
      <w:r>
        <w:rPr>
          <w:rFonts w:ascii="Times New Roman"/>
          <w:b w:val="false"/>
          <w:i w:val="false"/>
          <w:color w:val="000000"/>
          <w:sz w:val="28"/>
        </w:rPr>
        <w:t>
      53. Жер асты коммуникациялары түсірілімі: 1:500 – 1:2 000, сирек – 1:5 000, 1:10 000 ірі масштабтарда топографиялық түсірілімдердің негізгі құрамы болып жобаланады. Жер үсті және жер асты инженерлік коммуникациялары мен нысандары карталар мен жоспарларға топографиялық түсірілімдерінің масштабы мен міндеттеріне байланысты түсіріледі.</w:t>
      </w:r>
    </w:p>
    <w:bookmarkEnd w:id="127"/>
    <w:bookmarkStart w:name="z129" w:id="128"/>
    <w:p>
      <w:pPr>
        <w:spacing w:after="0"/>
        <w:ind w:left="0"/>
        <w:jc w:val="both"/>
      </w:pPr>
      <w:r>
        <w:rPr>
          <w:rFonts w:ascii="Times New Roman"/>
          <w:b w:val="false"/>
          <w:i w:val="false"/>
          <w:color w:val="000000"/>
          <w:sz w:val="28"/>
        </w:rPr>
        <w:t>
      54. Бедер қимасы кіші (1 метр және одан кем) өсімдікпен жабылған аймақта топографиялық түсірілімді жобалау кезінде: өсімдік аз өсетін мезгілде аэрофототүсірілімді; осындай нысанда стереотопографиялық және құрама әдістердің үйлесуін жобалаған орынды.</w:t>
      </w:r>
    </w:p>
    <w:bookmarkEnd w:id="128"/>
    <w:bookmarkStart w:name="z130" w:id="129"/>
    <w:p>
      <w:pPr>
        <w:spacing w:after="0"/>
        <w:ind w:left="0"/>
        <w:jc w:val="both"/>
      </w:pPr>
      <w:r>
        <w:rPr>
          <w:rFonts w:ascii="Times New Roman"/>
          <w:b w:val="false"/>
          <w:i w:val="false"/>
          <w:color w:val="000000"/>
          <w:sz w:val="28"/>
        </w:rPr>
        <w:t>
      55. Топографиялық түсірілімге арналған техникалық жобада түсірілім желісінің нүктелерін орналастырудың үлгілік схемасы көрсетіледі, оның негізінде объектінің бүкіл алаңында жоспарлы және биіктікте даярлау көлемі және белгілердің қажетті таңбалау көлемі нормативтік түрде есептеледі.</w:t>
      </w:r>
    </w:p>
    <w:bookmarkEnd w:id="129"/>
    <w:bookmarkStart w:name="z131" w:id="130"/>
    <w:p>
      <w:pPr>
        <w:spacing w:after="0"/>
        <w:ind w:left="0"/>
        <w:jc w:val="both"/>
      </w:pPr>
      <w:r>
        <w:rPr>
          <w:rFonts w:ascii="Times New Roman"/>
          <w:b w:val="false"/>
          <w:i w:val="false"/>
          <w:color w:val="000000"/>
          <w:sz w:val="28"/>
        </w:rPr>
        <w:t>
      56. Нысанда аэрофотосуреттерді дешифрлеу камеральды жолмен жобаланады. Қажет кезде тану белгілерін байланыстыру арқылы қолданылатын, далалық дешифрлеумен толықтырылады. Аэрошолулық дешифрлеу жетуі қиын және жолсыз аудандарда жобаланады және техникалық–экономикалық есептеу жобасына негізделеді.</w:t>
      </w:r>
    </w:p>
    <w:bookmarkEnd w:id="130"/>
    <w:bookmarkStart w:name="z132" w:id="131"/>
    <w:p>
      <w:pPr>
        <w:spacing w:after="0"/>
        <w:ind w:left="0"/>
        <w:jc w:val="both"/>
      </w:pPr>
      <w:r>
        <w:rPr>
          <w:rFonts w:ascii="Times New Roman"/>
          <w:b w:val="false"/>
          <w:i w:val="false"/>
          <w:color w:val="000000"/>
          <w:sz w:val="28"/>
        </w:rPr>
        <w:t>
      57. Фотограмметриялық, стереотопографиялық, фотолабораториялық және сызбалық–көркемдеу жұмыстарын техникалық жобалау, технологияны және ұлғайтылған процестердегі жұмыстардың көлемін есептеуді таңдаудан тұрады.</w:t>
      </w:r>
    </w:p>
    <w:bookmarkEnd w:id="131"/>
    <w:bookmarkStart w:name="z133" w:id="132"/>
    <w:p>
      <w:pPr>
        <w:spacing w:after="0"/>
        <w:ind w:left="0"/>
        <w:jc w:val="both"/>
      </w:pPr>
      <w:r>
        <w:rPr>
          <w:rFonts w:ascii="Times New Roman"/>
          <w:b w:val="false"/>
          <w:i w:val="false"/>
          <w:color w:val="000000"/>
          <w:sz w:val="28"/>
        </w:rPr>
        <w:t>
      58. Топографиялық түсірілімге техникалық жобада карталар мен жоспарларды басылымға дайындау әдісі көрсетіледі (гравирлеу, сызу, цифрлау).</w:t>
      </w:r>
    </w:p>
    <w:bookmarkEnd w:id="132"/>
    <w:bookmarkStart w:name="z134" w:id="133"/>
    <w:p>
      <w:pPr>
        <w:spacing w:after="0"/>
        <w:ind w:left="0"/>
        <w:jc w:val="both"/>
      </w:pPr>
      <w:r>
        <w:rPr>
          <w:rFonts w:ascii="Times New Roman"/>
          <w:b w:val="false"/>
          <w:i w:val="false"/>
          <w:color w:val="000000"/>
          <w:sz w:val="28"/>
        </w:rPr>
        <w:t>
      59. Топографиялық түсірілімге техникалық жобада келесі картограммалардың болуы тиіс: топографиялық-геодезиялық зерделенгендігі; аэрофототүсірілімдік зерделенгендігі; әдістер бойынша жобаланатын топографиялық түсірілім; фотожоспарларды құрастыру.</w:t>
      </w:r>
    </w:p>
    <w:bookmarkEnd w:id="133"/>
    <w:bookmarkStart w:name="z135" w:id="134"/>
    <w:p>
      <w:pPr>
        <w:spacing w:after="0"/>
        <w:ind w:left="0"/>
        <w:jc w:val="both"/>
      </w:pPr>
      <w:r>
        <w:rPr>
          <w:rFonts w:ascii="Times New Roman"/>
          <w:b w:val="false"/>
          <w:i w:val="false"/>
          <w:color w:val="000000"/>
          <w:sz w:val="28"/>
        </w:rPr>
        <w:t>
      60. Картографиялық, топографиялық және гидрографиялық мақсаттары үшін Қазақстан Республикасының мемлекеттік шекара сызықтарының өтуін делимитациялауды, демаркациялауды және тексеруді қамтамасыз ету жобалануы мүмкін геодезиялық және картографиялық жұмыстардың келесі түрлері: Қазақстан Республикасының мемлекеттік шекара сызығын нақтылау үшін тарихи және қазіргі заманғы картографиялық дереккөздерді зерттеу; мемлекеттік шекара бойымен 1 және 2 разрядты полигонометрияны немесе геодезиялық спутниктік жүйелерді өткізуді қамтамасыз ету үшін мемлекеттік геодезиялық желіні тексеру, қалпына келтіру және қоюлату; мемлекеттік шекара бойымен шекаралық тану бағаналар мен тиісті орталықтар сала отырып, 1 және 2 разрядты полигонометрияны немесе геодезиялық спутниктік жүйелерді өткізу; топографиялық карталарды жаңарту үшін мемлекеттік шекара бойымен маршруттық аэрофототүсірілім; мемлекеттік шекара бойымен 1:25 000 – 1:50 000 масштабтардағы топографиялық карталарды жаңарту, басылымға дайындау және басып шығару.</w:t>
      </w:r>
    </w:p>
    <w:bookmarkEnd w:id="134"/>
    <w:bookmarkStart w:name="z136" w:id="135"/>
    <w:p>
      <w:pPr>
        <w:spacing w:after="0"/>
        <w:ind w:left="0"/>
        <w:jc w:val="both"/>
      </w:pPr>
      <w:r>
        <w:rPr>
          <w:rFonts w:ascii="Times New Roman"/>
          <w:b w:val="false"/>
          <w:i w:val="false"/>
          <w:color w:val="000000"/>
          <w:sz w:val="28"/>
        </w:rPr>
        <w:t>
      61. Объектідегі құрлық пен акваторияларды топографиялық түсіру бойынша жобаланатын жұмыстар көлемдерінің ведомосы осы Нұсқаулыққа 6-қосымшаның № 2 нысанына сәйкес жасалады.</w:t>
      </w:r>
    </w:p>
    <w:bookmarkEnd w:id="135"/>
    <w:bookmarkStart w:name="z137" w:id="136"/>
    <w:p>
      <w:pPr>
        <w:spacing w:after="0"/>
        <w:ind w:left="0"/>
        <w:jc w:val="both"/>
      </w:pPr>
      <w:r>
        <w:rPr>
          <w:rFonts w:ascii="Times New Roman"/>
          <w:b w:val="false"/>
          <w:i w:val="false"/>
          <w:color w:val="000000"/>
          <w:sz w:val="28"/>
        </w:rPr>
        <w:t>
      62. Нивелирлеу төмендегідей жобаланады: Қазақстан Республикасының жоғары дәлдіктегі нивелирлік торабын дамытудың жалпы мемлекеттік бағдарламаларын орындау үшін; топографиялық түсірілімдердің биіктік негізделуінің мақсаттары үшін, оларға бекітілген аумақтарда аэрогеодезиялық кәсіпорындардың жұмыстары нақты міндеттерге негізделіп, нивелирлік торапты дамыту; ірі гидротехникалық құрылыстардың салынуымен байланысты жобалық–зерттеу жұмыстары; жоғары дәлдіктегі нивелирлеу; қатты жер сілкіністерінен кейін, бұрын салынған нивелирлеулерді қайталау үшін сонымен қатар елдің сейсмикалық аймақтарында орналасқан кәсіпорындарда, жер қыртысының деформацияларын табу және қада белгілердің биіктіктерін бір дәуірге келтіру үшін жер қойнауын интенсивті өңдеу аудандарында; мемлекеттік нивелирлік желілерін (МНЖ) мемлекеттік деңгей посттарымен байланыстыру үшін; МГЖ пункттерінің центр биіктіктерін анықтау және басқа мақсаттар үшін.</w:t>
      </w:r>
    </w:p>
    <w:bookmarkEnd w:id="136"/>
    <w:bookmarkStart w:name="z138" w:id="137"/>
    <w:p>
      <w:pPr>
        <w:spacing w:after="0"/>
        <w:ind w:left="0"/>
        <w:jc w:val="both"/>
      </w:pPr>
      <w:r>
        <w:rPr>
          <w:rFonts w:ascii="Times New Roman"/>
          <w:b w:val="false"/>
          <w:i w:val="false"/>
          <w:color w:val="000000"/>
          <w:sz w:val="28"/>
        </w:rPr>
        <w:t>
      63. І және ІІ класты нивелирлеуін жобалау кезінде басты нивелирлік торапты (БНТ) жаңарту, жер бетінің деформацияларын зерттеу және басты биіктік негіздің (ББН) қада белгілерін бір дәуірге жатқызу; І және ІІ класты полигондарындағы жол бергісіз үйлеспеушіліктерді жоюдың ұзақ мерзімді мәселелерін шешуден бастау қажет.</w:t>
      </w:r>
    </w:p>
    <w:bookmarkEnd w:id="137"/>
    <w:p>
      <w:pPr>
        <w:spacing w:after="0"/>
        <w:ind w:left="0"/>
        <w:jc w:val="both"/>
      </w:pPr>
      <w:r>
        <w:rPr>
          <w:rFonts w:ascii="Times New Roman"/>
          <w:b w:val="false"/>
          <w:i w:val="false"/>
          <w:color w:val="000000"/>
          <w:sz w:val="28"/>
        </w:rPr>
        <w:t>
      Жер қыртысының қазіргі заманғы тік қозғалыстар картасын құрастыру тікелей өлшенген жоғарылаулар бойынша және қайталанған нивелирлеуді оның негізінде үнемі толықтыру, елдің нивелирлік торабының кезекті теңестіруге дайындығын қоса алғанда, нивелирлеудегі жұмыстардың негізгі құрамы болып табылады.</w:t>
      </w:r>
    </w:p>
    <w:bookmarkStart w:name="z139" w:id="138"/>
    <w:p>
      <w:pPr>
        <w:spacing w:after="0"/>
        <w:ind w:left="0"/>
        <w:jc w:val="both"/>
      </w:pPr>
      <w:r>
        <w:rPr>
          <w:rFonts w:ascii="Times New Roman"/>
          <w:b w:val="false"/>
          <w:i w:val="false"/>
          <w:color w:val="000000"/>
          <w:sz w:val="28"/>
        </w:rPr>
        <w:t>
      64. ІІІ және IV класты дәстүрлі нивелирлеу (ГЛОНАСС) жүйелерін қолданып, түсірілім нысандары бойынша топографиялық түсірілімдердің биіктік негіздеуін тікелей қамтамасыз ету мақсатымен жобаланады.</w:t>
      </w:r>
    </w:p>
    <w:bookmarkEnd w:id="138"/>
    <w:bookmarkStart w:name="z140" w:id="139"/>
    <w:p>
      <w:pPr>
        <w:spacing w:after="0"/>
        <w:ind w:left="0"/>
        <w:jc w:val="both"/>
      </w:pPr>
      <w:r>
        <w:rPr>
          <w:rFonts w:ascii="Times New Roman"/>
          <w:b w:val="false"/>
          <w:i w:val="false"/>
          <w:color w:val="000000"/>
          <w:sz w:val="28"/>
        </w:rPr>
        <w:t xml:space="preserve">
      65. Объектіде реперлерді нивелирлеу және төсеу бойынша жобаланатын жұмыстар көлемдерінің ведомосы осы Нұсқаулыққа </w:t>
      </w:r>
      <w:r>
        <w:rPr>
          <w:rFonts w:ascii="Times New Roman"/>
          <w:b w:val="false"/>
          <w:i w:val="false"/>
          <w:color w:val="000000"/>
          <w:sz w:val="28"/>
        </w:rPr>
        <w:t>6-қосымшаның</w:t>
      </w:r>
      <w:r>
        <w:rPr>
          <w:rFonts w:ascii="Times New Roman"/>
          <w:b w:val="false"/>
          <w:i w:val="false"/>
          <w:color w:val="000000"/>
          <w:sz w:val="28"/>
        </w:rPr>
        <w:t xml:space="preserve"> № 3 нысанына сәйкес жасалады.</w:t>
      </w:r>
    </w:p>
    <w:bookmarkEnd w:id="139"/>
    <w:bookmarkStart w:name="z141" w:id="140"/>
    <w:p>
      <w:pPr>
        <w:spacing w:after="0"/>
        <w:ind w:left="0"/>
        <w:jc w:val="both"/>
      </w:pPr>
      <w:r>
        <w:rPr>
          <w:rFonts w:ascii="Times New Roman"/>
          <w:b w:val="false"/>
          <w:i w:val="false"/>
          <w:color w:val="000000"/>
          <w:sz w:val="28"/>
        </w:rPr>
        <w:t xml:space="preserve">
      66. Гравиметриялық жұмыстарды техникалық жобалау кезінде, жергілікті жерде гравиметриялық пункттерді бекітуге және центрлерді үйлестіру мен бұрын жасалған пункттерді гравиметриялық пункттермен байланыстыру жобаланады. </w:t>
      </w:r>
    </w:p>
    <w:bookmarkEnd w:id="140"/>
    <w:bookmarkStart w:name="z142" w:id="141"/>
    <w:p>
      <w:pPr>
        <w:spacing w:after="0"/>
        <w:ind w:left="0"/>
        <w:jc w:val="both"/>
      </w:pPr>
      <w:r>
        <w:rPr>
          <w:rFonts w:ascii="Times New Roman"/>
          <w:b w:val="false"/>
          <w:i w:val="false"/>
          <w:color w:val="000000"/>
          <w:sz w:val="28"/>
        </w:rPr>
        <w:t>
      67. Гравиметриялық жұмыстарға арналған техникалық жобаларда техникалық есептерді, гравиметриялық карталарды, гравиметриялық пункттердің каталогтарын жасай отырып, барлық өлшемдердің толық математикалық өңдеу көзделеді.</w:t>
      </w:r>
    </w:p>
    <w:bookmarkEnd w:id="141"/>
    <w:bookmarkStart w:name="z143" w:id="142"/>
    <w:p>
      <w:pPr>
        <w:spacing w:after="0"/>
        <w:ind w:left="0"/>
        <w:jc w:val="both"/>
      </w:pPr>
      <w:r>
        <w:rPr>
          <w:rFonts w:ascii="Times New Roman"/>
          <w:b w:val="false"/>
          <w:i w:val="false"/>
          <w:color w:val="000000"/>
          <w:sz w:val="28"/>
        </w:rPr>
        <w:t>
      68. Жаңа топографиялық түсірілімдер бойынша ірірек масштабтардағы топографиялық карталар мен жоспарларды құрастыру немесе жаңартылған карталар мен жоспарлар бойынша кәсіпорында жұмыстарды техникалық жобалау кезіндегі қазіргі дәрежесі бойынша ең жоғары деңгейде келесі масштабты қатардағы картографиялық ақпаратты қолдау болып табылады. Осы мақсатпен техникалық жобаларда карта құрастыруды өндіру барысындағы карталар мен жоспарлар мазмұнының ескіруінің алдын алу үшін (минимумға дейін қысқарту), карта құрастыру жұмыстарын жүргізудің қысқа мерзімі қарастырылады.</w:t>
      </w:r>
    </w:p>
    <w:bookmarkEnd w:id="142"/>
    <w:p>
      <w:pPr>
        <w:spacing w:after="0"/>
        <w:ind w:left="0"/>
        <w:jc w:val="both"/>
      </w:pPr>
      <w:r>
        <w:rPr>
          <w:rFonts w:ascii="Times New Roman"/>
          <w:b w:val="false"/>
          <w:i w:val="false"/>
          <w:color w:val="000000"/>
          <w:sz w:val="28"/>
        </w:rPr>
        <w:t>
      Техникалық жобаларда ашық пайдалану үшін Қазақстан Республикасының жеке өңірлері мен облыстарында 1:200 000 – 1:1 000 000 масштабтардағы карталарды құрастыруды қарастырылады.</w:t>
      </w:r>
    </w:p>
    <w:bookmarkStart w:name="z144" w:id="143"/>
    <w:p>
      <w:pPr>
        <w:spacing w:after="0"/>
        <w:ind w:left="0"/>
        <w:jc w:val="both"/>
      </w:pPr>
      <w:r>
        <w:rPr>
          <w:rFonts w:ascii="Times New Roman"/>
          <w:b w:val="false"/>
          <w:i w:val="false"/>
          <w:color w:val="000000"/>
          <w:sz w:val="28"/>
        </w:rPr>
        <w:t xml:space="preserve">
      69. Геодезиялық желілерді салу және жаңарту кезінде орындалған далалық өлшеулердің нәтижелері математикалық өңдеуден өтеді (есептеледі). Есептеулер далалық, бастапқы және аяқтайтын – теңдеулер болып бөлінеді. Далалық есептеулер дәлдік шектерінен алынған өлшеу нәтижелерінің сәйкестігін тексеру мақсатымен, нысанда жұмыстарды өндіру барысында орындалады. </w:t>
      </w:r>
    </w:p>
    <w:bookmarkEnd w:id="143"/>
    <w:p>
      <w:pPr>
        <w:spacing w:after="0"/>
        <w:ind w:left="0"/>
        <w:jc w:val="both"/>
      </w:pPr>
      <w:r>
        <w:rPr>
          <w:rFonts w:ascii="Times New Roman"/>
          <w:b w:val="false"/>
          <w:i w:val="false"/>
          <w:color w:val="000000"/>
          <w:sz w:val="28"/>
        </w:rPr>
        <w:t>
      Алғашқы есептеулерді жобалаудың мақсаты, берілген нысанның шегіндегі геодезиялық өлшеулерді камеральды өңдеу, олардың дәлдігін бағалау, геодезиялық мәліметтердің автоматтандырылған банктерінде және дәстүрлі түрде сақтау үшін, алынған ақпараттарды тексеру және дайындау болып табылады. Есептеу жұмыстары координаттары қолданыстағы каталогтарда берілген пункттердің желілеріне оларды енгізу арқылы геодезиялық желілердің теңесуін жобалаумен аяқталады.</w:t>
      </w:r>
    </w:p>
    <w:p>
      <w:pPr>
        <w:spacing w:after="0"/>
        <w:ind w:left="0"/>
        <w:jc w:val="both"/>
      </w:pPr>
      <w:r>
        <w:rPr>
          <w:rFonts w:ascii="Times New Roman"/>
          <w:b w:val="false"/>
          <w:i w:val="false"/>
          <w:color w:val="000000"/>
          <w:sz w:val="28"/>
        </w:rPr>
        <w:t>
      Дала жұмыстары аяқталғаннан кейін орындалатын есептеулер тиісті нысандар бойынша жобаланады. Олардың міндеті талдау әдістерімен орындалатын, кеңістіктік фототриангуляциялау нүктелері мен жоспарлы–биіктік тану белгілерін, түсіру негіздемесі мен жиілету желілерін, мемлекеттік геодезиялық желілердің белгілері мен пункттерінің биіктіктері мен жұмыс координаттарының есептелуін, далалық өлшеулердің бақылауын жүзеге асырудан құралады.</w:t>
      </w:r>
    </w:p>
    <w:bookmarkStart w:name="z145" w:id="144"/>
    <w:p>
      <w:pPr>
        <w:spacing w:after="0"/>
        <w:ind w:left="0"/>
        <w:jc w:val="both"/>
      </w:pPr>
      <w:r>
        <w:rPr>
          <w:rFonts w:ascii="Times New Roman"/>
          <w:b w:val="false"/>
          <w:i w:val="false"/>
          <w:color w:val="000000"/>
          <w:sz w:val="28"/>
        </w:rPr>
        <w:t xml:space="preserve">
      70. Техникалық жобаларда есептеу жұмыстарында техникалық есепнамалар мен сұлбаларды құрастыру қарастырылады. Елдің басты биіктік негізі мен астрономиялық-геодезиялық желіні теңестіру бойынша есептеу жұмыстары ғылыми-техникалық есепнамаларды құрастырумен аяқталады. </w:t>
      </w:r>
    </w:p>
    <w:bookmarkEnd w:id="144"/>
    <w:bookmarkStart w:name="z146" w:id="145"/>
    <w:p>
      <w:pPr>
        <w:spacing w:after="0"/>
        <w:ind w:left="0"/>
        <w:jc w:val="both"/>
      </w:pPr>
      <w:r>
        <w:rPr>
          <w:rFonts w:ascii="Times New Roman"/>
          <w:b w:val="false"/>
          <w:i w:val="false"/>
          <w:color w:val="000000"/>
          <w:sz w:val="28"/>
        </w:rPr>
        <w:t xml:space="preserve">
      71. Геодезиялық желілерді теңестірудің ұйымдық-техникалық әдістері, желілерді теңестірудің мазмұны мен ұсыну үлгілері нақты техникалық жобаның әрқайсысында анықталады. Геодезиялық пункттер координаттарының каталогтары мен ғылыми–техникалық есепнамаларды құрастыру жұмыстың әрбір нысаны бойынша жобаланады. </w:t>
      </w:r>
    </w:p>
    <w:bookmarkEnd w:id="145"/>
    <w:bookmarkStart w:name="z147" w:id="146"/>
    <w:p>
      <w:pPr>
        <w:spacing w:after="0"/>
        <w:ind w:left="0"/>
        <w:jc w:val="both"/>
      </w:pPr>
      <w:r>
        <w:rPr>
          <w:rFonts w:ascii="Times New Roman"/>
          <w:b w:val="false"/>
          <w:i w:val="false"/>
          <w:color w:val="000000"/>
          <w:sz w:val="28"/>
        </w:rPr>
        <w:t>
      72. Желілерді теңестіру мен өлшеу нәтижелерін, геодезиялық пункттердің координаттарын және МГТ басқа да сандық сипаттамаларын, сонымен қатар желілердің геометриясы, геодезиялық белгілер мен центр типтері туралы ақпараттарды Ұлттық кеңістіктік деректер қорына тұрақты сақтауға тапсырылады.</w:t>
      </w:r>
    </w:p>
    <w:bookmarkEnd w:id="146"/>
    <w:bookmarkStart w:name="z148"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Мемлекеттік Геодезиялық желілердің пункттері мен белгілерін тексеру және қалпына келтіру: оларды мерзімді түгендеу, жергілікті жерде сақталуын айқындау және пункттердің орталықтарын қалпына келтіру және оларды координаттар мен биіктіктердің материалдық тасымалдаушылары ретінде сыртқы ресімдеу мақсатында; техникалық жобаларда жаңа топографиялық түсірілімдер жүргізу кезінде қолданыстағы геодезиялық желілерді одан әрі қалыңдату және дамыту жөніндегі жұмыс көлемдерін негіздеу үшін жобаланады.</w:t>
      </w:r>
    </w:p>
    <w:bookmarkEnd w:id="147"/>
    <w:bookmarkStart w:name="z150" w:id="148"/>
    <w:p>
      <w:pPr>
        <w:spacing w:after="0"/>
        <w:ind w:left="0"/>
        <w:jc w:val="both"/>
      </w:pPr>
      <w:r>
        <w:rPr>
          <w:rFonts w:ascii="Times New Roman"/>
          <w:b w:val="false"/>
          <w:i w:val="false"/>
          <w:color w:val="000000"/>
          <w:sz w:val="28"/>
        </w:rPr>
        <w:t xml:space="preserve">
      74. Мемлекеттік геодезиялық желілердің жоспарлы пункттерін тексеру, нысанда топографиялық карталар мен жоспарларды жаңарту мақсатымен далалық маршрутты дешифрлеуді жүргізу кезінде жобаланады (маршрутты дешифрлеу кезіндегі жұмыс құрамыда қарастырылған). </w:t>
      </w:r>
    </w:p>
    <w:bookmarkEnd w:id="148"/>
    <w:bookmarkStart w:name="z151" w:id="149"/>
    <w:p>
      <w:pPr>
        <w:spacing w:after="0"/>
        <w:ind w:left="0"/>
        <w:jc w:val="both"/>
      </w:pPr>
      <w:r>
        <w:rPr>
          <w:rFonts w:ascii="Times New Roman"/>
          <w:b w:val="false"/>
          <w:i w:val="false"/>
          <w:color w:val="000000"/>
          <w:sz w:val="28"/>
        </w:rPr>
        <w:t>
      75. Мемлекеттік геодезиялық желілердің биіктік пункттерін тексеру мен қалпына келтіру, нысанда нивелирлеу жұмыстарының құрамында жобаланады.</w:t>
      </w:r>
    </w:p>
    <w:bookmarkEnd w:id="149"/>
    <w:bookmarkStart w:name="z152" w:id="150"/>
    <w:p>
      <w:pPr>
        <w:spacing w:after="0"/>
        <w:ind w:left="0"/>
        <w:jc w:val="both"/>
      </w:pPr>
      <w:r>
        <w:rPr>
          <w:rFonts w:ascii="Times New Roman"/>
          <w:b w:val="false"/>
          <w:i w:val="false"/>
          <w:color w:val="000000"/>
          <w:sz w:val="28"/>
        </w:rPr>
        <w:t>
      76. Цифрлық топографиялық карталар мен жоспарларды жаңарту бойынша жұмыстардың басталуын жобалау аэроғарыштық түсірілім жұмыстарын орындау уақытымен байланысты.</w:t>
      </w:r>
    </w:p>
    <w:bookmarkEnd w:id="150"/>
    <w:bookmarkStart w:name="z153" w:id="151"/>
    <w:p>
      <w:pPr>
        <w:spacing w:after="0"/>
        <w:ind w:left="0"/>
        <w:jc w:val="both"/>
      </w:pPr>
      <w:r>
        <w:rPr>
          <w:rFonts w:ascii="Times New Roman"/>
          <w:b w:val="false"/>
          <w:i w:val="false"/>
          <w:color w:val="000000"/>
          <w:sz w:val="28"/>
        </w:rPr>
        <w:t>
      77. Топографиялық карталарды жаңартуды жобалау 1:1 000 000 дейінгі масштабты қатардың барлығын қамтиды. Сонымен қатар топографиялық карталарды жаңарту нысандары жаңартудың мерзімділігін есепке алу арқылы 1:200 000 масштабтағы карталардың жиектемелері бойынша жобаланады.</w:t>
      </w:r>
    </w:p>
    <w:bookmarkEnd w:id="151"/>
    <w:bookmarkStart w:name="z154" w:id="152"/>
    <w:p>
      <w:pPr>
        <w:spacing w:after="0"/>
        <w:ind w:left="0"/>
        <w:jc w:val="both"/>
      </w:pPr>
      <w:r>
        <w:rPr>
          <w:rFonts w:ascii="Times New Roman"/>
          <w:b w:val="false"/>
          <w:i w:val="false"/>
          <w:color w:val="000000"/>
          <w:sz w:val="28"/>
        </w:rPr>
        <w:t>
      78. Бастапқы масштабтағы топографиялық карталарды жаңарту жаңарту жұмыстары басталғанға дейін, кемінде бір жыл бұрын орындалатын аэрофототүсірілім немесе космофототүсірілім материалдары бойынша жобаланады.</w:t>
      </w:r>
    </w:p>
    <w:bookmarkEnd w:id="152"/>
    <w:bookmarkStart w:name="z155" w:id="153"/>
    <w:p>
      <w:pPr>
        <w:spacing w:after="0"/>
        <w:ind w:left="0"/>
        <w:jc w:val="both"/>
      </w:pPr>
      <w:r>
        <w:rPr>
          <w:rFonts w:ascii="Times New Roman"/>
          <w:b w:val="false"/>
          <w:i w:val="false"/>
          <w:color w:val="000000"/>
          <w:sz w:val="28"/>
        </w:rPr>
        <w:t>
      79. Нысанда топографиялық карталардың масштабты қатарын жаңарту жөніндегі жұмыстардың жалпы көлемі номенклатуралық парақтардағы әрбір масштаб бойынша анықталады.</w:t>
      </w:r>
    </w:p>
    <w:bookmarkEnd w:id="153"/>
    <w:bookmarkStart w:name="z156" w:id="154"/>
    <w:p>
      <w:pPr>
        <w:spacing w:after="0"/>
        <w:ind w:left="0"/>
        <w:jc w:val="both"/>
      </w:pPr>
      <w:r>
        <w:rPr>
          <w:rFonts w:ascii="Times New Roman"/>
          <w:b w:val="false"/>
          <w:i w:val="false"/>
          <w:color w:val="000000"/>
          <w:sz w:val="28"/>
        </w:rPr>
        <w:t>
      80. Объектіде топографиялық карталар мен жоспарларды жаңарту және басып шығаруға дайындау бойынша жобаланатын жұмыстар көлемдерінің ведомосы осы Нұсқаулыққа 6-қосымшаның № 4 нысанына сәйкес жасалады.</w:t>
      </w:r>
    </w:p>
    <w:bookmarkEnd w:id="154"/>
    <w:bookmarkStart w:name="z157" w:id="155"/>
    <w:p>
      <w:pPr>
        <w:spacing w:after="0"/>
        <w:ind w:left="0"/>
        <w:jc w:val="both"/>
      </w:pPr>
      <w:r>
        <w:rPr>
          <w:rFonts w:ascii="Times New Roman"/>
          <w:b w:val="false"/>
          <w:i w:val="false"/>
          <w:color w:val="000000"/>
          <w:sz w:val="28"/>
        </w:rPr>
        <w:t>
      81. Аэрофототүсірілім жұмыстың дербес түрі ретінде топографиялық карталар мен жоспарларды жаңарту және жасау үшін жобаланады.</w:t>
      </w:r>
    </w:p>
    <w:bookmarkEnd w:id="155"/>
    <w:p>
      <w:pPr>
        <w:spacing w:after="0"/>
        <w:ind w:left="0"/>
        <w:jc w:val="both"/>
      </w:pPr>
      <w:r>
        <w:rPr>
          <w:rFonts w:ascii="Times New Roman"/>
          <w:b w:val="false"/>
          <w:i w:val="false"/>
          <w:color w:val="000000"/>
          <w:sz w:val="28"/>
        </w:rPr>
        <w:t>
      Объектіде аэрофототүсірілім жобасына есептеу осы Нұсқаулыққа 6-қосымшаның 5-нысанына сәйкес жүргізіледі.</w:t>
      </w:r>
    </w:p>
    <w:bookmarkStart w:name="z158" w:id="156"/>
    <w:p>
      <w:pPr>
        <w:spacing w:after="0"/>
        <w:ind w:left="0"/>
        <w:jc w:val="both"/>
      </w:pPr>
      <w:r>
        <w:rPr>
          <w:rFonts w:ascii="Times New Roman"/>
          <w:b w:val="false"/>
          <w:i w:val="false"/>
          <w:color w:val="000000"/>
          <w:sz w:val="28"/>
        </w:rPr>
        <w:t xml:space="preserve">
      82. Инженерлік-геодезиялық жұмыстар мынадай түрлер бойынша жобаланады: </w:t>
      </w:r>
    </w:p>
    <w:bookmarkEnd w:id="156"/>
    <w:bookmarkStart w:name="z159" w:id="157"/>
    <w:p>
      <w:pPr>
        <w:spacing w:after="0"/>
        <w:ind w:left="0"/>
        <w:jc w:val="both"/>
      </w:pPr>
      <w:r>
        <w:rPr>
          <w:rFonts w:ascii="Times New Roman"/>
          <w:b w:val="false"/>
          <w:i w:val="false"/>
          <w:color w:val="000000"/>
          <w:sz w:val="28"/>
        </w:rPr>
        <w:t>
      1) жол-транспорттық құрылыс кезінде: автомобиль және темір жолдарды салу және жобалауды геодезиялық қамтамасыз ету; көпірдің өту жолдарындағы геодезиялық жұмыстар; ЭЖЖ мен торапты құбыр жүргізулерді бөлу және топографиялық түсірілімдер; әуежайларды салу және іздестіру кезіндегі геодезиялық жұмыстар;</w:t>
      </w:r>
    </w:p>
    <w:bookmarkEnd w:id="157"/>
    <w:bookmarkStart w:name="z160" w:id="158"/>
    <w:p>
      <w:pPr>
        <w:spacing w:after="0"/>
        <w:ind w:left="0"/>
        <w:jc w:val="both"/>
      </w:pPr>
      <w:r>
        <w:rPr>
          <w:rFonts w:ascii="Times New Roman"/>
          <w:b w:val="false"/>
          <w:i w:val="false"/>
          <w:color w:val="000000"/>
          <w:sz w:val="28"/>
        </w:rPr>
        <w:t>
      2) қалалық-өнеркәсіптік кешендерде: өнеркәсіптік алаңдардағы бөлу жұмыстары мен топографиялық түсірілімдер; конструкциялар мен өнеркәсіптік жабдықтарды салыстыра тексеру және орнату; елді мекендердің құрылысы мен жоспарлау жобаларын белгілеп шығу;</w:t>
      </w:r>
    </w:p>
    <w:bookmarkEnd w:id="158"/>
    <w:bookmarkStart w:name="z161" w:id="159"/>
    <w:p>
      <w:pPr>
        <w:spacing w:after="0"/>
        <w:ind w:left="0"/>
        <w:jc w:val="both"/>
      </w:pPr>
      <w:r>
        <w:rPr>
          <w:rFonts w:ascii="Times New Roman"/>
          <w:b w:val="false"/>
          <w:i w:val="false"/>
          <w:color w:val="000000"/>
          <w:sz w:val="28"/>
        </w:rPr>
        <w:t>
      3) гидротехникалық құрылыстарда және мелиоративті салу кезінде: гидротехникалық құрылыстарды салу және жобалауға арналған геодезиялық жұмыстар; бөгендердің, мелиоративті жүйелер мен торапты каналдардың жобалық мәліметтерін жергілікті жерге шығару; су желілеріның құрылысы кезіндегі геодезиялық жұмыстар;</w:t>
      </w:r>
    </w:p>
    <w:bookmarkEnd w:id="159"/>
    <w:bookmarkStart w:name="z162" w:id="160"/>
    <w:p>
      <w:pPr>
        <w:spacing w:after="0"/>
        <w:ind w:left="0"/>
        <w:jc w:val="both"/>
      </w:pPr>
      <w:r>
        <w:rPr>
          <w:rFonts w:ascii="Times New Roman"/>
          <w:b w:val="false"/>
          <w:i w:val="false"/>
          <w:color w:val="000000"/>
          <w:sz w:val="28"/>
        </w:rPr>
        <w:t>
      4) жоғары дәлдіктегі инженерлік-геодезиялық және фотограмметриялық жұмыстарда құрылыстар мен прецизионды жүйелерді пайдалану және монтаждау, салу кезінде: элементар бөлшектерді жылдамдатқыш радиоантенналық жүйелерді; радиотехникалық және лазерлік құрылғыларды; өнеркәсіпті конвейерлік жүйелерді және т.б.</w:t>
      </w:r>
    </w:p>
    <w:bookmarkEnd w:id="160"/>
    <w:bookmarkStart w:name="z163" w:id="161"/>
    <w:p>
      <w:pPr>
        <w:spacing w:after="0"/>
        <w:ind w:left="0"/>
        <w:jc w:val="both"/>
      </w:pPr>
      <w:r>
        <w:rPr>
          <w:rFonts w:ascii="Times New Roman"/>
          <w:b w:val="false"/>
          <w:i w:val="false"/>
          <w:color w:val="000000"/>
          <w:sz w:val="28"/>
        </w:rPr>
        <w:t xml:space="preserve">
      83. Инженерлік-геодезиялық жұмыстарға жобалау-сметалық құжаттама Тапсырыс беруші мен жұмыстарды орындаушы арасында келісілген техникалық шарттар негізінде жасалады. </w:t>
      </w:r>
    </w:p>
    <w:bookmarkEnd w:id="161"/>
    <w:bookmarkStart w:name="z164" w:id="162"/>
    <w:p>
      <w:pPr>
        <w:spacing w:after="0"/>
        <w:ind w:left="0"/>
        <w:jc w:val="both"/>
      </w:pPr>
      <w:r>
        <w:rPr>
          <w:rFonts w:ascii="Times New Roman"/>
          <w:b w:val="false"/>
          <w:i w:val="false"/>
          <w:color w:val="000000"/>
          <w:sz w:val="28"/>
        </w:rPr>
        <w:t>
      Инженерлік-геодезиялық және маркшейдерлік жұмыстарда техникалық жоба, әдетте басты үш бөлімнен тұрады:</w:t>
      </w:r>
    </w:p>
    <w:bookmarkEnd w:id="162"/>
    <w:bookmarkStart w:name="z165" w:id="163"/>
    <w:p>
      <w:pPr>
        <w:spacing w:after="0"/>
        <w:ind w:left="0"/>
        <w:jc w:val="both"/>
      </w:pPr>
      <w:r>
        <w:rPr>
          <w:rFonts w:ascii="Times New Roman"/>
          <w:b w:val="false"/>
          <w:i w:val="false"/>
          <w:color w:val="000000"/>
          <w:sz w:val="28"/>
        </w:rPr>
        <w:t>
      1) техникалық шарттар;</w:t>
      </w:r>
    </w:p>
    <w:bookmarkEnd w:id="163"/>
    <w:bookmarkStart w:name="z166" w:id="164"/>
    <w:p>
      <w:pPr>
        <w:spacing w:after="0"/>
        <w:ind w:left="0"/>
        <w:jc w:val="both"/>
      </w:pPr>
      <w:r>
        <w:rPr>
          <w:rFonts w:ascii="Times New Roman"/>
          <w:b w:val="false"/>
          <w:i w:val="false"/>
          <w:color w:val="000000"/>
          <w:sz w:val="28"/>
        </w:rPr>
        <w:t>
      2) жұмыстық техникалық жоба;</w:t>
      </w:r>
    </w:p>
    <w:bookmarkEnd w:id="164"/>
    <w:bookmarkStart w:name="z167" w:id="165"/>
    <w:p>
      <w:pPr>
        <w:spacing w:after="0"/>
        <w:ind w:left="0"/>
        <w:jc w:val="both"/>
      </w:pPr>
      <w:r>
        <w:rPr>
          <w:rFonts w:ascii="Times New Roman"/>
          <w:b w:val="false"/>
          <w:i w:val="false"/>
          <w:color w:val="000000"/>
          <w:sz w:val="28"/>
        </w:rPr>
        <w:t>
      3) жұмыс сметалары.</w:t>
      </w:r>
    </w:p>
    <w:bookmarkEnd w:id="165"/>
    <w:bookmarkStart w:name="z168" w:id="166"/>
    <w:p>
      <w:pPr>
        <w:spacing w:after="0"/>
        <w:ind w:left="0"/>
        <w:jc w:val="both"/>
      </w:pPr>
      <w:r>
        <w:rPr>
          <w:rFonts w:ascii="Times New Roman"/>
          <w:b w:val="false"/>
          <w:i w:val="false"/>
          <w:color w:val="000000"/>
          <w:sz w:val="28"/>
        </w:rPr>
        <w:t xml:space="preserve">
      84. Геодезиялық және картографиялық жұмыстарды жобалау жылдық бағдарламалар бойынша жүзеге асырылады. Бағдарлама тапсырыс беруші мен орындаушы арасындағы келісімге сәйкес құрастырылатын жобалық жұмыстардың күнтізбелік жоспарынан, келесі жылға геодезиялық және картографиялық жұмыстардың өндірістік жоспарының жобасынан, жұмысқа өтінімдерден құралады. </w:t>
      </w:r>
    </w:p>
    <w:bookmarkEnd w:id="166"/>
    <w:p>
      <w:pPr>
        <w:spacing w:after="0"/>
        <w:ind w:left="0"/>
        <w:jc w:val="both"/>
      </w:pPr>
      <w:r>
        <w:rPr>
          <w:rFonts w:ascii="Times New Roman"/>
          <w:b w:val="false"/>
          <w:i w:val="false"/>
          <w:color w:val="000000"/>
          <w:sz w:val="28"/>
        </w:rPr>
        <w:t>
      Жобалық-алдын ала барлау жұмыстарына шығыс сметалары құрастырылады.</w:t>
      </w:r>
    </w:p>
    <w:p>
      <w:pPr>
        <w:spacing w:after="0"/>
        <w:ind w:left="0"/>
        <w:jc w:val="both"/>
      </w:pPr>
      <w:r>
        <w:rPr>
          <w:rFonts w:ascii="Times New Roman"/>
          <w:b w:val="false"/>
          <w:i w:val="false"/>
          <w:color w:val="000000"/>
          <w:sz w:val="28"/>
        </w:rPr>
        <w:t>
      Бағдарлама мен смета орындаушының жобалық жұмыстарының жоспарын анықтауға байланысты, өзгертулер тиісті негізделсе бір жыл ішінде қайта қарастырылады.</w:t>
      </w:r>
    </w:p>
    <w:p>
      <w:pPr>
        <w:spacing w:after="0"/>
        <w:ind w:left="0"/>
        <w:jc w:val="both"/>
      </w:pPr>
      <w:r>
        <w:rPr>
          <w:rFonts w:ascii="Times New Roman"/>
          <w:b w:val="false"/>
          <w:i w:val="false"/>
          <w:color w:val="000000"/>
          <w:sz w:val="28"/>
        </w:rPr>
        <w:t>
      Жобалық-алдын ала барлау жұмыстарының бағдарламасы мен сметасы техникалық жобалардың өңделуін, нысандардың геодезиялық және картографиялық зерделенген материалдарын жүйелендіру мен жинау шығындарын, алдағы жұмыстарды жобалауға қажетті көлемде аймақты геодезиялық және картографиялық тексерудің шығындарын қарастырады.</w:t>
      </w:r>
    </w:p>
    <w:bookmarkStart w:name="z169" w:id="167"/>
    <w:p>
      <w:pPr>
        <w:spacing w:after="0"/>
        <w:ind w:left="0"/>
        <w:jc w:val="both"/>
      </w:pPr>
      <w:r>
        <w:rPr>
          <w:rFonts w:ascii="Times New Roman"/>
          <w:b w:val="false"/>
          <w:i w:val="false"/>
          <w:color w:val="000000"/>
          <w:sz w:val="28"/>
        </w:rPr>
        <w:t>
      Жобалық-сметалық жұмыстар бағдарламасының қосымшасына мыналар енгізіледі:</w:t>
      </w:r>
    </w:p>
    <w:bookmarkEnd w:id="167"/>
    <w:bookmarkStart w:name="z170" w:id="168"/>
    <w:p>
      <w:pPr>
        <w:spacing w:after="0"/>
        <w:ind w:left="0"/>
        <w:jc w:val="both"/>
      </w:pPr>
      <w:r>
        <w:rPr>
          <w:rFonts w:ascii="Times New Roman"/>
          <w:b w:val="false"/>
          <w:i w:val="false"/>
          <w:color w:val="000000"/>
          <w:sz w:val="28"/>
        </w:rPr>
        <w:t>
      1) тиісті масштабтар мен графтау бланкті карталарда жұмыстардың жобаланатын нысандарын орналастыру картограммасы;</w:t>
      </w:r>
    </w:p>
    <w:bookmarkEnd w:id="168"/>
    <w:bookmarkStart w:name="z171" w:id="169"/>
    <w:p>
      <w:pPr>
        <w:spacing w:after="0"/>
        <w:ind w:left="0"/>
        <w:jc w:val="both"/>
      </w:pPr>
      <w:r>
        <w:rPr>
          <w:rFonts w:ascii="Times New Roman"/>
          <w:b w:val="false"/>
          <w:i w:val="false"/>
          <w:color w:val="000000"/>
          <w:sz w:val="28"/>
        </w:rPr>
        <w:t>
      2) далалық геодезиялық тексеруге тиіс нысандарды орналастыру картограммасы;</w:t>
      </w:r>
    </w:p>
    <w:bookmarkEnd w:id="169"/>
    <w:bookmarkStart w:name="z172" w:id="170"/>
    <w:p>
      <w:pPr>
        <w:spacing w:after="0"/>
        <w:ind w:left="0"/>
        <w:jc w:val="both"/>
      </w:pPr>
      <w:r>
        <w:rPr>
          <w:rFonts w:ascii="Times New Roman"/>
          <w:b w:val="false"/>
          <w:i w:val="false"/>
          <w:color w:val="000000"/>
          <w:sz w:val="28"/>
        </w:rPr>
        <w:t>
      3) техникалық жобалар мен сметаларды өңдеу графигі.</w:t>
      </w:r>
    </w:p>
    <w:bookmarkEnd w:id="170"/>
    <w:bookmarkStart w:name="z173" w:id="171"/>
    <w:p>
      <w:pPr>
        <w:spacing w:after="0"/>
        <w:ind w:left="0"/>
        <w:jc w:val="both"/>
      </w:pPr>
      <w:r>
        <w:rPr>
          <w:rFonts w:ascii="Times New Roman"/>
          <w:b w:val="false"/>
          <w:i w:val="false"/>
          <w:color w:val="000000"/>
          <w:sz w:val="28"/>
        </w:rPr>
        <w:t>
      85. Акваториялар мен құрлықтардың топографиялық түсірілімдерін жобалау кезінде теңіздерде және ішкі су айдындарында Геодезиялық жұмыстарды жүргізудің барлық ерекшеліктерін ескере отырып, оларға жақындаудың бірлігі қамтамасыз етіледі. Жобаланатын жұмыстардың технологиясы бөлімінде алынған кескіндерді фотокартаға кейіннен электрондық-оптикалық түрлендіре отырып, бүйірлік қарау сонарларын пайдалану мүмкіндігін ескеретін жүргізудің заманауи әдістерін көрсете отырып, қайраңды топографиялық түсіру әдістемесі негізделеді. Бұл бөлімде түсірілімдердің дәлдігіне қойылатын техникалық талаптар көрсетіледі, жұмыстарды жүргізу кезінде басшылыққа алынуы тиіс қолданыстағы нормативтік-техникалық актілер тізбеленеді.</w:t>
      </w:r>
    </w:p>
    <w:bookmarkEnd w:id="171"/>
    <w:p>
      <w:pPr>
        <w:spacing w:after="0"/>
        <w:ind w:left="0"/>
        <w:jc w:val="both"/>
      </w:pPr>
      <w:r>
        <w:rPr>
          <w:rFonts w:ascii="Times New Roman"/>
          <w:b w:val="false"/>
          <w:i w:val="false"/>
          <w:color w:val="000000"/>
          <w:sz w:val="28"/>
        </w:rPr>
        <w:t>
      Эхолоттарды қолдану кезінде ақпаратты тіркеудің автоматтандырылған жүйелерін электронды тасымалдағыштарға жаза отырып енгізу, оларды картографиялаудың автоматтандырылған жүйесінде электрондық есептеу машиналарында одан әрі өңдеу жобаланады.</w:t>
      </w:r>
    </w:p>
    <w:p>
      <w:pPr>
        <w:spacing w:after="0"/>
        <w:ind w:left="0"/>
        <w:jc w:val="both"/>
      </w:pPr>
      <w:r>
        <w:rPr>
          <w:rFonts w:ascii="Times New Roman"/>
          <w:b w:val="false"/>
          <w:i w:val="false"/>
          <w:color w:val="000000"/>
          <w:sz w:val="28"/>
        </w:rPr>
        <w:t>
      Техникалық жобада акваторияларда жұмыс қауіпсіздігін қамтамасыз ету және экономикалық тиімділігін арттыру мақсатында ұйымдық-техникалық шараларды жасау әзірленеді.</w:t>
      </w:r>
    </w:p>
    <w:bookmarkStart w:name="z174" w:id="172"/>
    <w:p>
      <w:pPr>
        <w:spacing w:after="0"/>
        <w:ind w:left="0"/>
        <w:jc w:val="both"/>
      </w:pPr>
      <w:r>
        <w:rPr>
          <w:rFonts w:ascii="Times New Roman"/>
          <w:b w:val="false"/>
          <w:i w:val="false"/>
          <w:color w:val="000000"/>
          <w:sz w:val="28"/>
        </w:rPr>
        <w:t>
      86. Аймақтың цифрлық топографиялық карталары мен жоспарларын жасау кезінде растрлы сканирлеу технологияларын қолдану арқылы төмендегі негізгі процестердің орындалуын жобалайды:</w:t>
      </w:r>
    </w:p>
    <w:bookmarkEnd w:id="172"/>
    <w:bookmarkStart w:name="z175" w:id="173"/>
    <w:p>
      <w:pPr>
        <w:spacing w:after="0"/>
        <w:ind w:left="0"/>
        <w:jc w:val="both"/>
      </w:pPr>
      <w:r>
        <w:rPr>
          <w:rFonts w:ascii="Times New Roman"/>
          <w:b w:val="false"/>
          <w:i w:val="false"/>
          <w:color w:val="000000"/>
          <w:sz w:val="28"/>
        </w:rPr>
        <w:t>
      1) аймақтағы цифрлық топографиялық картаның (жоспардың) номенклатуралық парағы үшін бастапқы картографиялық материалдарды дайындау;</w:t>
      </w:r>
    </w:p>
    <w:bookmarkEnd w:id="173"/>
    <w:bookmarkStart w:name="z176" w:id="174"/>
    <w:p>
      <w:pPr>
        <w:spacing w:after="0"/>
        <w:ind w:left="0"/>
        <w:jc w:val="both"/>
      </w:pPr>
      <w:r>
        <w:rPr>
          <w:rFonts w:ascii="Times New Roman"/>
          <w:b w:val="false"/>
          <w:i w:val="false"/>
          <w:color w:val="000000"/>
          <w:sz w:val="28"/>
        </w:rPr>
        <w:t>
      2) штрихтар массивін алу (тұрақты сақталатын диапозитивтерді сканирлеу), сканирлеуді бақылау;</w:t>
      </w:r>
    </w:p>
    <w:bookmarkEnd w:id="174"/>
    <w:bookmarkStart w:name="z177" w:id="175"/>
    <w:p>
      <w:pPr>
        <w:spacing w:after="0"/>
        <w:ind w:left="0"/>
        <w:jc w:val="both"/>
      </w:pPr>
      <w:r>
        <w:rPr>
          <w:rFonts w:ascii="Times New Roman"/>
          <w:b w:val="false"/>
          <w:i w:val="false"/>
          <w:color w:val="000000"/>
          <w:sz w:val="28"/>
        </w:rPr>
        <w:t>
      3) топографиялық картаның номенклатуралық парағының цифрлық картографиялық ақпаратын редакциялау, редакциялауды корректрлеу;</w:t>
      </w:r>
    </w:p>
    <w:bookmarkEnd w:id="175"/>
    <w:bookmarkStart w:name="z178" w:id="176"/>
    <w:p>
      <w:pPr>
        <w:spacing w:after="0"/>
        <w:ind w:left="0"/>
        <w:jc w:val="both"/>
      </w:pPr>
      <w:r>
        <w:rPr>
          <w:rFonts w:ascii="Times New Roman"/>
          <w:b w:val="false"/>
          <w:i w:val="false"/>
          <w:color w:val="000000"/>
          <w:sz w:val="28"/>
        </w:rPr>
        <w:t>
      4) топографиялық картаның номенклатуралық парағының цифрлық картографиялық ақпаратын редакциялау (жергілікті жердің топографиялық картасының номенклатуралық парағының дерекқорын редакциялау), редакциялауды түзету;</w:t>
      </w:r>
    </w:p>
    <w:bookmarkEnd w:id="176"/>
    <w:bookmarkStart w:name="z179" w:id="177"/>
    <w:p>
      <w:pPr>
        <w:spacing w:after="0"/>
        <w:ind w:left="0"/>
        <w:jc w:val="both"/>
      </w:pPr>
      <w:r>
        <w:rPr>
          <w:rFonts w:ascii="Times New Roman"/>
          <w:b w:val="false"/>
          <w:i w:val="false"/>
          <w:color w:val="000000"/>
          <w:sz w:val="28"/>
        </w:rPr>
        <w:t>
      5) көршілес карта парақтарының сандық картографиялық ақпаратының қысқаша мазмұны (жергілікті жердің топографиялық картасының номенклатуралық парағының мәліметтер базасының қысқаша мазмұны), қысқаша мазмұнын бақылау;</w:t>
      </w:r>
    </w:p>
    <w:bookmarkEnd w:id="177"/>
    <w:bookmarkStart w:name="z180" w:id="178"/>
    <w:p>
      <w:pPr>
        <w:spacing w:after="0"/>
        <w:ind w:left="0"/>
        <w:jc w:val="both"/>
      </w:pPr>
      <w:r>
        <w:rPr>
          <w:rFonts w:ascii="Times New Roman"/>
          <w:b w:val="false"/>
          <w:i w:val="false"/>
          <w:color w:val="000000"/>
          <w:sz w:val="28"/>
        </w:rPr>
        <w:t>
      6) цифрлық топографиялық картаның номенклатуралық парағының материалдарын дайындау және оларды ұлттық кеңістіктік деректер қорына беру.</w:t>
      </w:r>
    </w:p>
    <w:bookmarkEnd w:id="178"/>
    <w:p>
      <w:pPr>
        <w:spacing w:after="0"/>
        <w:ind w:left="0"/>
        <w:jc w:val="both"/>
      </w:pPr>
      <w:r>
        <w:rPr>
          <w:rFonts w:ascii="Times New Roman"/>
          <w:b w:val="false"/>
          <w:i w:val="false"/>
          <w:color w:val="000000"/>
          <w:sz w:val="28"/>
        </w:rPr>
        <w:t>
      Бұл ретте графикалық картографиялық ақпаратты цифрлық нысанға түрлендіру үшін бірыңғай ақпараттық-терминологиялық негізмен, мәліметтер базасын басқару жүйесімен және ақпаратты өңдеу технологиясымен біріктірілген бағдарламалық кешендер жиынтығы, сондай-ақ негізгі техникалық құралдар – электрондық-есептеу машиналары, сканерлер, плоттерлер пайдаланылады.</w:t>
      </w:r>
    </w:p>
    <w:bookmarkStart w:name="z181" w:id="179"/>
    <w:p>
      <w:pPr>
        <w:spacing w:after="0"/>
        <w:ind w:left="0"/>
        <w:jc w:val="both"/>
      </w:pPr>
      <w:r>
        <w:rPr>
          <w:rFonts w:ascii="Times New Roman"/>
          <w:b w:val="false"/>
          <w:i w:val="false"/>
          <w:color w:val="000000"/>
          <w:sz w:val="28"/>
        </w:rPr>
        <w:t>
      87. Цифрлық топографиялық карталар мен жоспарларды жаңартылған бастапқы картографиялық материалдар бойынша (картақұрастыру) әдісімен жұмыстарды техникалық жобалау кезінде келесі негізгі процестер қарастырылады:</w:t>
      </w:r>
    </w:p>
    <w:bookmarkEnd w:id="179"/>
    <w:bookmarkStart w:name="z182" w:id="180"/>
    <w:p>
      <w:pPr>
        <w:spacing w:after="0"/>
        <w:ind w:left="0"/>
        <w:jc w:val="both"/>
      </w:pPr>
      <w:r>
        <w:rPr>
          <w:rFonts w:ascii="Times New Roman"/>
          <w:b w:val="false"/>
          <w:i w:val="false"/>
          <w:color w:val="000000"/>
          <w:sz w:val="28"/>
        </w:rPr>
        <w:t>
      1) жаңартылған бастапқы картографиялық материалдар бойынша (соның ішінде, жойылған нысандарды алып тастау, жаңа нысандарды цифрлау, мәтінді ауыстыру);</w:t>
      </w:r>
    </w:p>
    <w:bookmarkEnd w:id="180"/>
    <w:bookmarkStart w:name="z183" w:id="181"/>
    <w:p>
      <w:pPr>
        <w:spacing w:after="0"/>
        <w:ind w:left="0"/>
        <w:jc w:val="both"/>
      </w:pPr>
      <w:r>
        <w:rPr>
          <w:rFonts w:ascii="Times New Roman"/>
          <w:b w:val="false"/>
          <w:i w:val="false"/>
          <w:color w:val="000000"/>
          <w:sz w:val="28"/>
        </w:rPr>
        <w:t>
      2) цифрлық ақпарат бағдарламаларының бұрынғы жүйеден қазіргі заманғы жүйеге өзгеруі;</w:t>
      </w:r>
    </w:p>
    <w:bookmarkEnd w:id="181"/>
    <w:bookmarkStart w:name="z184" w:id="182"/>
    <w:p>
      <w:pPr>
        <w:spacing w:after="0"/>
        <w:ind w:left="0"/>
        <w:jc w:val="both"/>
      </w:pPr>
      <w:r>
        <w:rPr>
          <w:rFonts w:ascii="Times New Roman"/>
          <w:b w:val="false"/>
          <w:i w:val="false"/>
          <w:color w:val="000000"/>
          <w:sz w:val="28"/>
        </w:rPr>
        <w:t>
      3) сандық ақпаратты негізгі классификаторға түрлендіру;</w:t>
      </w:r>
    </w:p>
    <w:bookmarkEnd w:id="182"/>
    <w:bookmarkStart w:name="z185" w:id="183"/>
    <w:p>
      <w:pPr>
        <w:spacing w:after="0"/>
        <w:ind w:left="0"/>
        <w:jc w:val="both"/>
      </w:pPr>
      <w:r>
        <w:rPr>
          <w:rFonts w:ascii="Times New Roman"/>
          <w:b w:val="false"/>
          <w:i w:val="false"/>
          <w:color w:val="000000"/>
          <w:sz w:val="28"/>
        </w:rPr>
        <w:t>
      4) паспорт мәліметтерін тексеру;</w:t>
      </w:r>
    </w:p>
    <w:bookmarkEnd w:id="183"/>
    <w:bookmarkStart w:name="z186" w:id="184"/>
    <w:p>
      <w:pPr>
        <w:spacing w:after="0"/>
        <w:ind w:left="0"/>
        <w:jc w:val="both"/>
      </w:pPr>
      <w:r>
        <w:rPr>
          <w:rFonts w:ascii="Times New Roman"/>
          <w:b w:val="false"/>
          <w:i w:val="false"/>
          <w:color w:val="000000"/>
          <w:sz w:val="28"/>
        </w:rPr>
        <w:t>
      5) нысандардың өз атауларының өзгеруі;</w:t>
      </w:r>
    </w:p>
    <w:bookmarkEnd w:id="184"/>
    <w:bookmarkStart w:name="z187" w:id="185"/>
    <w:p>
      <w:pPr>
        <w:spacing w:after="0"/>
        <w:ind w:left="0"/>
        <w:jc w:val="both"/>
      </w:pPr>
      <w:r>
        <w:rPr>
          <w:rFonts w:ascii="Times New Roman"/>
          <w:b w:val="false"/>
          <w:i w:val="false"/>
          <w:color w:val="000000"/>
          <w:sz w:val="28"/>
        </w:rPr>
        <w:t>
      6) гидрография мен бедердің келісуі;</w:t>
      </w:r>
    </w:p>
    <w:bookmarkEnd w:id="185"/>
    <w:bookmarkStart w:name="z188" w:id="186"/>
    <w:p>
      <w:pPr>
        <w:spacing w:after="0"/>
        <w:ind w:left="0"/>
        <w:jc w:val="both"/>
      </w:pPr>
      <w:r>
        <w:rPr>
          <w:rFonts w:ascii="Times New Roman"/>
          <w:b w:val="false"/>
          <w:i w:val="false"/>
          <w:color w:val="000000"/>
          <w:sz w:val="28"/>
        </w:rPr>
        <w:t>
      7) карталардың шектес беттерімен түйістірулер.</w:t>
      </w:r>
    </w:p>
    <w:bookmarkEnd w:id="186"/>
    <w:bookmarkStart w:name="z189" w:id="187"/>
    <w:p>
      <w:pPr>
        <w:spacing w:after="0"/>
        <w:ind w:left="0"/>
        <w:jc w:val="both"/>
      </w:pPr>
      <w:r>
        <w:rPr>
          <w:rFonts w:ascii="Times New Roman"/>
          <w:b w:val="false"/>
          <w:i w:val="false"/>
          <w:color w:val="000000"/>
          <w:sz w:val="28"/>
        </w:rPr>
        <w:t xml:space="preserve">
      88. Фотограмметриялық әдістермен цифрлық топографиялық карталар мен жоспарларды жаңарту, цифрлық фотограмметриялық станцияларда (бұдан әрі – ЦФС) жаңа ұшудың ғарыштық фототүсірілім материалдары мен аэрофототүсірілім материалдары бойынша орындауға жобаланады. </w:t>
      </w:r>
    </w:p>
    <w:bookmarkEnd w:id="187"/>
    <w:bookmarkStart w:name="z190" w:id="188"/>
    <w:p>
      <w:pPr>
        <w:spacing w:after="0"/>
        <w:ind w:left="0"/>
        <w:jc w:val="both"/>
      </w:pPr>
      <w:r>
        <w:rPr>
          <w:rFonts w:ascii="Times New Roman"/>
          <w:b w:val="false"/>
          <w:i w:val="false"/>
          <w:color w:val="000000"/>
          <w:sz w:val="28"/>
        </w:rPr>
        <w:t xml:space="preserve">
      ЦФС-да суреттерді фотограмметриялық өңдеу геометриялық ақпаратты жаңартуды мен геометриялық сипаттамаларды жинауды, сонымен қатар нысандарға, камеральды және далалық дешифрлеу материалдарын пайдалана отырып, сапалық және сандық сипаттамалардың семантикалық теңестіруді беруді қамтиды. </w:t>
      </w:r>
    </w:p>
    <w:bookmarkEnd w:id="188"/>
    <w:bookmarkStart w:name="z191" w:id="189"/>
    <w:p>
      <w:pPr>
        <w:spacing w:after="0"/>
        <w:ind w:left="0"/>
        <w:jc w:val="both"/>
      </w:pPr>
      <w:r>
        <w:rPr>
          <w:rFonts w:ascii="Times New Roman"/>
          <w:b w:val="false"/>
          <w:i w:val="false"/>
          <w:color w:val="000000"/>
          <w:sz w:val="28"/>
        </w:rPr>
        <w:t>
      89. Цифрлық топографиялық карталарды (жоспарларды) фотограмметриялық әдістермен жаңартуға техникалық жобаны жасау кезінде мынадай процестер көзделеді:</w:t>
      </w:r>
    </w:p>
    <w:bookmarkEnd w:id="189"/>
    <w:bookmarkStart w:name="z192" w:id="190"/>
    <w:p>
      <w:pPr>
        <w:spacing w:after="0"/>
        <w:ind w:left="0"/>
        <w:jc w:val="both"/>
      </w:pPr>
      <w:r>
        <w:rPr>
          <w:rFonts w:ascii="Times New Roman"/>
          <w:b w:val="false"/>
          <w:i w:val="false"/>
          <w:color w:val="000000"/>
          <w:sz w:val="28"/>
        </w:rPr>
        <w:t>
      1) аэрофототүсірілім;</w:t>
      </w:r>
    </w:p>
    <w:bookmarkEnd w:id="190"/>
    <w:bookmarkStart w:name="z193" w:id="191"/>
    <w:p>
      <w:pPr>
        <w:spacing w:after="0"/>
        <w:ind w:left="0"/>
        <w:jc w:val="both"/>
      </w:pPr>
      <w:r>
        <w:rPr>
          <w:rFonts w:ascii="Times New Roman"/>
          <w:b w:val="false"/>
          <w:i w:val="false"/>
          <w:color w:val="000000"/>
          <w:sz w:val="28"/>
        </w:rPr>
        <w:t>
      2) дайындық жұмыстары;</w:t>
      </w:r>
    </w:p>
    <w:bookmarkEnd w:id="191"/>
    <w:bookmarkStart w:name="z194" w:id="192"/>
    <w:p>
      <w:pPr>
        <w:spacing w:after="0"/>
        <w:ind w:left="0"/>
        <w:jc w:val="both"/>
      </w:pPr>
      <w:r>
        <w:rPr>
          <w:rFonts w:ascii="Times New Roman"/>
          <w:b w:val="false"/>
          <w:i w:val="false"/>
          <w:color w:val="000000"/>
          <w:sz w:val="28"/>
        </w:rPr>
        <w:t>
      3) карталарды жаңарту кезіндегі фотограмметриялық және фотолабораториялық жұмыстар; фотограмметриялық сканерде фотосуреттерді сканерлеу;</w:t>
      </w:r>
    </w:p>
    <w:bookmarkEnd w:id="192"/>
    <w:bookmarkStart w:name="z195" w:id="193"/>
    <w:p>
      <w:pPr>
        <w:spacing w:after="0"/>
        <w:ind w:left="0"/>
        <w:jc w:val="both"/>
      </w:pPr>
      <w:r>
        <w:rPr>
          <w:rFonts w:ascii="Times New Roman"/>
          <w:b w:val="false"/>
          <w:i w:val="false"/>
          <w:color w:val="000000"/>
          <w:sz w:val="28"/>
        </w:rPr>
        <w:t>
      4) цифрлық топографиялық карталарды айырбастау форматынан ЦФС форматына конверсиялау, цифрлық топографиялық карталарды нүктелерінің Х, Y, Z (3Д) координаттарын алу;</w:t>
      </w:r>
    </w:p>
    <w:bookmarkEnd w:id="193"/>
    <w:bookmarkStart w:name="z196" w:id="194"/>
    <w:p>
      <w:pPr>
        <w:spacing w:after="0"/>
        <w:ind w:left="0"/>
        <w:jc w:val="both"/>
      </w:pPr>
      <w:r>
        <w:rPr>
          <w:rFonts w:ascii="Times New Roman"/>
          <w:b w:val="false"/>
          <w:i w:val="false"/>
          <w:color w:val="000000"/>
          <w:sz w:val="28"/>
        </w:rPr>
        <w:t>
      5) ЦФС жеке аэроғарыштық фотосуреттер бойынша (3Д) аймақтың фотограмметриялық үлгісін құру;</w:t>
      </w:r>
    </w:p>
    <w:bookmarkEnd w:id="194"/>
    <w:bookmarkStart w:name="z197" w:id="195"/>
    <w:p>
      <w:pPr>
        <w:spacing w:after="0"/>
        <w:ind w:left="0"/>
        <w:jc w:val="both"/>
      </w:pPr>
      <w:r>
        <w:rPr>
          <w:rFonts w:ascii="Times New Roman"/>
          <w:b w:val="false"/>
          <w:i w:val="false"/>
          <w:color w:val="000000"/>
          <w:sz w:val="28"/>
        </w:rPr>
        <w:t>
      6) карталарды жаңарту ауданында цифрлық ақпараттың топографиялық мәліметтер базасын жаңарту; (жоспарлар);</w:t>
      </w:r>
    </w:p>
    <w:bookmarkEnd w:id="195"/>
    <w:bookmarkStart w:name="z198" w:id="196"/>
    <w:p>
      <w:pPr>
        <w:spacing w:after="0"/>
        <w:ind w:left="0"/>
        <w:jc w:val="both"/>
      </w:pPr>
      <w:r>
        <w:rPr>
          <w:rFonts w:ascii="Times New Roman"/>
          <w:b w:val="false"/>
          <w:i w:val="false"/>
          <w:color w:val="000000"/>
          <w:sz w:val="28"/>
        </w:rPr>
        <w:t>
      7) фотосуреттерді камеральды дешифрлеу;</w:t>
      </w:r>
    </w:p>
    <w:bookmarkEnd w:id="196"/>
    <w:bookmarkStart w:name="z199" w:id="197"/>
    <w:p>
      <w:pPr>
        <w:spacing w:after="0"/>
        <w:ind w:left="0"/>
        <w:jc w:val="both"/>
      </w:pPr>
      <w:r>
        <w:rPr>
          <w:rFonts w:ascii="Times New Roman"/>
          <w:b w:val="false"/>
          <w:i w:val="false"/>
          <w:color w:val="000000"/>
          <w:sz w:val="28"/>
        </w:rPr>
        <w:t>
      8) ЦФС форматынан цифрлық топографиялық карталарды айырбастау форматына ақпараттар файлын конверсиялау;</w:t>
      </w:r>
    </w:p>
    <w:bookmarkEnd w:id="197"/>
    <w:bookmarkStart w:name="z200" w:id="198"/>
    <w:p>
      <w:pPr>
        <w:spacing w:after="0"/>
        <w:ind w:left="0"/>
        <w:jc w:val="both"/>
      </w:pPr>
      <w:r>
        <w:rPr>
          <w:rFonts w:ascii="Times New Roman"/>
          <w:b w:val="false"/>
          <w:i w:val="false"/>
          <w:color w:val="000000"/>
          <w:sz w:val="28"/>
        </w:rPr>
        <w:t>
      9) жиналған цифрлық топографиялық ақпаратты редакциялау, нысандық құрамын қалыптастыру және семантикалық кодтау;</w:t>
      </w:r>
    </w:p>
    <w:bookmarkEnd w:id="198"/>
    <w:bookmarkStart w:name="z201" w:id="199"/>
    <w:p>
      <w:pPr>
        <w:spacing w:after="0"/>
        <w:ind w:left="0"/>
        <w:jc w:val="both"/>
      </w:pPr>
      <w:r>
        <w:rPr>
          <w:rFonts w:ascii="Times New Roman"/>
          <w:b w:val="false"/>
          <w:i w:val="false"/>
          <w:color w:val="000000"/>
          <w:sz w:val="28"/>
        </w:rPr>
        <w:t>
      10) дешифрлеумен жаңартылған цифрлық топографиялық карталарды (жоспарларды) далалық зерттеу, контурларды түсіру;</w:t>
      </w:r>
    </w:p>
    <w:bookmarkEnd w:id="199"/>
    <w:bookmarkStart w:name="z202" w:id="200"/>
    <w:p>
      <w:pPr>
        <w:spacing w:after="0"/>
        <w:ind w:left="0"/>
        <w:jc w:val="both"/>
      </w:pPr>
      <w:r>
        <w:rPr>
          <w:rFonts w:ascii="Times New Roman"/>
          <w:b w:val="false"/>
          <w:i w:val="false"/>
          <w:color w:val="000000"/>
          <w:sz w:val="28"/>
        </w:rPr>
        <w:t>
      11) цифрлық топографиялық карталарды (жоспарларды) түпкілікті редакциялау және техникалық жобада берілген форматтарда цифрлық топографиялық карта (жоспар) түрінде шығыс өнімін және қағаз жеткізгіштегі графикалық көшірмелерді қалыптастыру.</w:t>
      </w:r>
    </w:p>
    <w:bookmarkEnd w:id="200"/>
    <w:bookmarkStart w:name="z203" w:id="201"/>
    <w:p>
      <w:pPr>
        <w:spacing w:after="0"/>
        <w:ind w:left="0"/>
        <w:jc w:val="both"/>
      </w:pPr>
      <w:r>
        <w:rPr>
          <w:rFonts w:ascii="Times New Roman"/>
          <w:b w:val="false"/>
          <w:i w:val="false"/>
          <w:color w:val="000000"/>
          <w:sz w:val="28"/>
        </w:rPr>
        <w:t xml:space="preserve">
      90. Деректер банктерін геоақпараттық жүйелер бойынша жобалау техникалық мүмкіндіктерді де, ықтимал пайдаланушылардың талаптарын да анықтайтын барлық факторларды ескере отырып жүзеге асырылады. Геоақпараттық жүйелердің (бұдан әрі – ГАЖ) деректер банкі (бұдан әрі – ДБ) деп геодезиялық, картографиялық, геологиялық және геоақпараттық жүйелердің басқа да объектілері туралы цифрлық ақпаратты орталықтандырылған жинақтаудың, сақтаудың, өңдеудің және ұжымдық пайдаланудың ақпараттық, математикалық, тілдік, ұйымдастырушылық және техникалық құралдары жүйесі түсініледі. Геоақпараттық жүйелер деректер банкінің өзегі кеңістіктік Үйлестірілген геоақпараттық мәліметтер базасы мен оларды басқару жүйелерінің ақпараттық кешені болып табылады. </w:t>
      </w:r>
    </w:p>
    <w:bookmarkEnd w:id="201"/>
    <w:bookmarkStart w:name="z205" w:id="202"/>
    <w:p>
      <w:pPr>
        <w:spacing w:after="0"/>
        <w:ind w:left="0"/>
        <w:jc w:val="both"/>
      </w:pPr>
      <w:r>
        <w:rPr>
          <w:rFonts w:ascii="Times New Roman"/>
          <w:b w:val="false"/>
          <w:i w:val="false"/>
          <w:color w:val="000000"/>
          <w:sz w:val="28"/>
        </w:rPr>
        <w:t>
      ГАЖ ДБ жүргізудің негізгі технологиялық процестерінің тізбесі:</w:t>
      </w:r>
    </w:p>
    <w:bookmarkEnd w:id="202"/>
    <w:bookmarkStart w:name="z204" w:id="203"/>
    <w:p>
      <w:pPr>
        <w:spacing w:after="0"/>
        <w:ind w:left="0"/>
        <w:jc w:val="both"/>
      </w:pPr>
      <w:r>
        <w:rPr>
          <w:rFonts w:ascii="Times New Roman"/>
          <w:b w:val="false"/>
          <w:i w:val="false"/>
          <w:color w:val="000000"/>
          <w:sz w:val="28"/>
        </w:rPr>
        <w:t>
      1) картографиялық ақпаратты жинақтау: цифрлық картографиялық ақпаратты (бұдан әрі – ЦКА) ГАЖ-да қабылданған форматқа түрлендіру; ЦКА қайта кодтау; цифрлық карталар базасын "толтыру"; бейнедеректер базасын қалыптастыру; ақпаратты метадеректер базасына жіберу;</w:t>
      </w:r>
    </w:p>
    <w:bookmarkEnd w:id="203"/>
    <w:bookmarkStart w:name="z206" w:id="204"/>
    <w:p>
      <w:pPr>
        <w:spacing w:after="0"/>
        <w:ind w:left="0"/>
        <w:jc w:val="both"/>
      </w:pPr>
      <w:r>
        <w:rPr>
          <w:rFonts w:ascii="Times New Roman"/>
          <w:b w:val="false"/>
          <w:i w:val="false"/>
          <w:color w:val="000000"/>
          <w:sz w:val="28"/>
        </w:rPr>
        <w:t>
      2) картографиялық ақпаратты сақтау: метадеректер базасын жүргізу; ДБ деректердің тұтастығын бақылау; цифрлық және электрондық карталардың автоматтандырылған мұрағатын жүргізу;</w:t>
      </w:r>
    </w:p>
    <w:bookmarkEnd w:id="204"/>
    <w:bookmarkStart w:name="z207" w:id="205"/>
    <w:p>
      <w:pPr>
        <w:spacing w:after="0"/>
        <w:ind w:left="0"/>
        <w:jc w:val="both"/>
      </w:pPr>
      <w:r>
        <w:rPr>
          <w:rFonts w:ascii="Times New Roman"/>
          <w:b w:val="false"/>
          <w:i w:val="false"/>
          <w:color w:val="000000"/>
          <w:sz w:val="28"/>
        </w:rPr>
        <w:t>
      3) ЦКА өңдеу: жіктеуіштер мен сөздіктер жүйесін жүргізу; электрондық карталарды қалыптастыру; жергілікті жердің цифрлық картасы бойынша анықтамаларды қалыптастыру;</w:t>
      </w:r>
    </w:p>
    <w:bookmarkEnd w:id="205"/>
    <w:bookmarkStart w:name="z208" w:id="206"/>
    <w:p>
      <w:pPr>
        <w:spacing w:after="0"/>
        <w:ind w:left="0"/>
        <w:jc w:val="both"/>
      </w:pPr>
      <w:r>
        <w:rPr>
          <w:rFonts w:ascii="Times New Roman"/>
          <w:b w:val="false"/>
          <w:i w:val="false"/>
          <w:color w:val="000000"/>
          <w:sz w:val="28"/>
        </w:rPr>
        <w:t>
      4) ГАЖ-ға аймақтың цифрлық картасын беру;</w:t>
      </w:r>
    </w:p>
    <w:bookmarkEnd w:id="206"/>
    <w:bookmarkStart w:name="z209" w:id="207"/>
    <w:p>
      <w:pPr>
        <w:spacing w:after="0"/>
        <w:ind w:left="0"/>
        <w:jc w:val="both"/>
      </w:pPr>
      <w:r>
        <w:rPr>
          <w:rFonts w:ascii="Times New Roman"/>
          <w:b w:val="false"/>
          <w:i w:val="false"/>
          <w:color w:val="000000"/>
          <w:sz w:val="28"/>
        </w:rPr>
        <w:t>
      5) арнайы тақырыптық ақпаратпен жұмыс: ЦКА арнайы ақпаратты байланыстыру; ДБ-де орналастыру; мониторинг нәтижелері бойынша деректерді өзгерту; бейне деректер базасын және электрондық карталарды қалыптастыру; жүйелік жіктеуіштер мен сөздіктерді жүргізу; мәліметтер базасы бойынша есептер мен анықтамалар алу; қатты тасығышқа цифрлық картографиялық материал беру.</w:t>
      </w:r>
    </w:p>
    <w:bookmarkEnd w:id="207"/>
    <w:bookmarkStart w:name="z210" w:id="208"/>
    <w:p>
      <w:pPr>
        <w:spacing w:after="0"/>
        <w:ind w:left="0"/>
        <w:jc w:val="both"/>
      </w:pPr>
      <w:r>
        <w:rPr>
          <w:rFonts w:ascii="Times New Roman"/>
          <w:b w:val="false"/>
          <w:i w:val="false"/>
          <w:color w:val="000000"/>
          <w:sz w:val="28"/>
        </w:rPr>
        <w:t>
      91. Кәсіпорындарды, ұйымдарды, оқу орындарын, халықты географиялық, тақырыптық, оқу, туристік карталармен, жоспарлармен, схемалармен және атластармен қамтамасыз ету мақсатында жалпы географиялық, саяси-әкімшілік, ғылыми-анықтамалық және тақырыптық карталарды, салааралық мақсаттағы жоспарлар мен атластарды, карта-схемаларды, оқу картографиялық құралдарын жасауға және басып шығаруға арналған техникалық жобалар жобаланады.</w:t>
      </w:r>
    </w:p>
    <w:bookmarkEnd w:id="208"/>
    <w:bookmarkStart w:name="z211" w:id="209"/>
    <w:p>
      <w:pPr>
        <w:spacing w:after="0"/>
        <w:ind w:left="0"/>
        <w:jc w:val="both"/>
      </w:pPr>
      <w:r>
        <w:rPr>
          <w:rFonts w:ascii="Times New Roman"/>
          <w:b w:val="false"/>
          <w:i w:val="false"/>
          <w:color w:val="000000"/>
          <w:sz w:val="28"/>
        </w:rPr>
        <w:t>
      Тақырыптық карталар қоршаған ортаны зерттеу және бейнелеу құралы қызметін атқарады, жеке элементтердің сапалық және сандық сипаттамаларын, олардың кеңістік орнын көрсетеді. Тақырыптық карталар табиғи (физикалық–географиялық) және қоғамдық (әлеуметтік-экономикалық) құбылыстар карталары болып бөлінеді.</w:t>
      </w:r>
    </w:p>
    <w:bookmarkEnd w:id="209"/>
    <w:bookmarkStart w:name="z212" w:id="210"/>
    <w:p>
      <w:pPr>
        <w:spacing w:after="0"/>
        <w:ind w:left="0"/>
        <w:jc w:val="both"/>
      </w:pPr>
      <w:r>
        <w:rPr>
          <w:rFonts w:ascii="Times New Roman"/>
          <w:b w:val="false"/>
          <w:i w:val="false"/>
          <w:color w:val="000000"/>
          <w:sz w:val="28"/>
        </w:rPr>
        <w:t>
      92. Жалпыгеографиялық және жол карталарын жасауға арналған техникалық жобалар төртбұрыш разграфкада жасалады.</w:t>
      </w:r>
    </w:p>
    <w:bookmarkEnd w:id="210"/>
    <w:bookmarkStart w:name="z213" w:id="211"/>
    <w:p>
      <w:pPr>
        <w:spacing w:after="0"/>
        <w:ind w:left="0"/>
        <w:jc w:val="both"/>
      </w:pPr>
      <w:r>
        <w:rPr>
          <w:rFonts w:ascii="Times New Roman"/>
          <w:b w:val="false"/>
          <w:i w:val="false"/>
          <w:color w:val="000000"/>
          <w:sz w:val="28"/>
        </w:rPr>
        <w:t>
      93. Саладағы кәсіпорындарда құрастырылатын тақырыптық карталарды жасаудың техникалық жобаларында, қазіргі заманғы топографиялық карталарды, фотожоспарларды, ғарыштық түсірілім мен жаңа ұшулардың аэрофототүсірілімнің фотосуреттерін және жергілікті жердегі далалық тексеру материалдарын пайдалану қарастырылады.</w:t>
      </w:r>
    </w:p>
    <w:bookmarkEnd w:id="211"/>
    <w:bookmarkStart w:name="z214" w:id="212"/>
    <w:p>
      <w:pPr>
        <w:spacing w:after="0"/>
        <w:ind w:left="0"/>
        <w:jc w:val="both"/>
      </w:pPr>
      <w:r>
        <w:rPr>
          <w:rFonts w:ascii="Times New Roman"/>
          <w:b w:val="false"/>
          <w:i w:val="false"/>
          <w:color w:val="000000"/>
          <w:sz w:val="28"/>
        </w:rPr>
        <w:t>
      94. Карталарды, жоспарлар мен сұлбаларды құрастыру және басылымға дайындау тиісті масштабтағы топографиялық карталарға арналған шартты белгілерде орындалады.</w:t>
      </w:r>
    </w:p>
    <w:bookmarkEnd w:id="212"/>
    <w:bookmarkStart w:name="z215" w:id="213"/>
    <w:p>
      <w:pPr>
        <w:spacing w:after="0"/>
        <w:ind w:left="0"/>
        <w:jc w:val="both"/>
      </w:pPr>
      <w:r>
        <w:rPr>
          <w:rFonts w:ascii="Times New Roman"/>
          <w:b w:val="false"/>
          <w:i w:val="false"/>
          <w:color w:val="000000"/>
          <w:sz w:val="28"/>
        </w:rPr>
        <w:t>
      95. Геодезия, картография және кеңістіктік деректер саладағы тақырыптық ғылыми-әдістемелік жұмыстарға мыналар жатады:</w:t>
      </w:r>
    </w:p>
    <w:bookmarkEnd w:id="213"/>
    <w:bookmarkStart w:name="z216" w:id="214"/>
    <w:p>
      <w:pPr>
        <w:spacing w:after="0"/>
        <w:ind w:left="0"/>
        <w:jc w:val="both"/>
      </w:pPr>
      <w:r>
        <w:rPr>
          <w:rFonts w:ascii="Times New Roman"/>
          <w:b w:val="false"/>
          <w:i w:val="false"/>
          <w:color w:val="000000"/>
          <w:sz w:val="28"/>
        </w:rPr>
        <w:t>
      1) Қазақстан Республикасы мен шетел аумақтарының геодезиялық және картографиялық зерделенгендігін жүйеге келтіру және шолуларды дайындау;</w:t>
      </w:r>
    </w:p>
    <w:bookmarkEnd w:id="214"/>
    <w:bookmarkStart w:name="z217" w:id="215"/>
    <w:p>
      <w:pPr>
        <w:spacing w:after="0"/>
        <w:ind w:left="0"/>
        <w:jc w:val="both"/>
      </w:pPr>
      <w:r>
        <w:rPr>
          <w:rFonts w:ascii="Times New Roman"/>
          <w:b w:val="false"/>
          <w:i w:val="false"/>
          <w:color w:val="000000"/>
          <w:sz w:val="28"/>
        </w:rPr>
        <w:t>
      2) елдің қажеттігін анықтау мақсатында, геодезиялық және картографиялық жұмыстарды дамытудың ұзақ мерзімді болжамын құрастыру;</w:t>
      </w:r>
    </w:p>
    <w:bookmarkEnd w:id="215"/>
    <w:bookmarkStart w:name="z218" w:id="216"/>
    <w:p>
      <w:pPr>
        <w:spacing w:after="0"/>
        <w:ind w:left="0"/>
        <w:jc w:val="both"/>
      </w:pPr>
      <w:r>
        <w:rPr>
          <w:rFonts w:ascii="Times New Roman"/>
          <w:b w:val="false"/>
          <w:i w:val="false"/>
          <w:color w:val="000000"/>
          <w:sz w:val="28"/>
        </w:rPr>
        <w:t>
      3) геодезиялық және картографиялық жұмыстардың экономика және тиімділік мәселелерін жүргізу бойынша өндірістік (ғылыми-техникалық) ақпарат;</w:t>
      </w:r>
    </w:p>
    <w:bookmarkEnd w:id="216"/>
    <w:bookmarkStart w:name="z219" w:id="217"/>
    <w:p>
      <w:pPr>
        <w:spacing w:after="0"/>
        <w:ind w:left="0"/>
        <w:jc w:val="both"/>
      </w:pPr>
      <w:r>
        <w:rPr>
          <w:rFonts w:ascii="Times New Roman"/>
          <w:b w:val="false"/>
          <w:i w:val="false"/>
          <w:color w:val="000000"/>
          <w:sz w:val="28"/>
        </w:rPr>
        <w:t>
      4) әртүрлі карталарды құрастыру оларды пайдалану бойынша ұсынымдарды құрастыру арқылы картографиялық, экономикалық-статистикалық және әдеби мәліметтерді, шетелдіктерін қоса, жүйелеу және зерттеу;</w:t>
      </w:r>
    </w:p>
    <w:bookmarkEnd w:id="217"/>
    <w:bookmarkStart w:name="z220" w:id="218"/>
    <w:p>
      <w:pPr>
        <w:spacing w:after="0"/>
        <w:ind w:left="0"/>
        <w:jc w:val="both"/>
      </w:pPr>
      <w:r>
        <w:rPr>
          <w:rFonts w:ascii="Times New Roman"/>
          <w:b w:val="false"/>
          <w:i w:val="false"/>
          <w:color w:val="000000"/>
          <w:sz w:val="28"/>
        </w:rPr>
        <w:t>
      5) мемлекеттік, арнаулы және (немесе) салалық мақсаттағы карталарды жасау үшін қажетті анықтамалық картографиялық қорларды қазіргі мәліметтермен жүйелі толықтыру;</w:t>
      </w:r>
    </w:p>
    <w:bookmarkEnd w:id="218"/>
    <w:bookmarkStart w:name="z221" w:id="219"/>
    <w:p>
      <w:pPr>
        <w:spacing w:after="0"/>
        <w:ind w:left="0"/>
        <w:jc w:val="both"/>
      </w:pPr>
      <w:r>
        <w:rPr>
          <w:rFonts w:ascii="Times New Roman"/>
          <w:b w:val="false"/>
          <w:i w:val="false"/>
          <w:color w:val="000000"/>
          <w:sz w:val="28"/>
        </w:rPr>
        <w:t>
      6) геодезиялық жұмыстарды басқару және ұйымдастыру сапасын жетілдіру бойынша ғылыми-әдістемелік зерттеулер;</w:t>
      </w:r>
    </w:p>
    <w:bookmarkEnd w:id="219"/>
    <w:bookmarkStart w:name="z222" w:id="220"/>
    <w:p>
      <w:pPr>
        <w:spacing w:after="0"/>
        <w:ind w:left="0"/>
        <w:jc w:val="both"/>
      </w:pPr>
      <w:r>
        <w:rPr>
          <w:rFonts w:ascii="Times New Roman"/>
          <w:b w:val="false"/>
          <w:i w:val="false"/>
          <w:color w:val="000000"/>
          <w:sz w:val="28"/>
        </w:rPr>
        <w:t>
      7) нарық талабына қажетті карталардың жаңа түрлерін және оларды құрастыру әдістерін өңдеу, әртүрлі мақсаттағы карталардың мазмұнын жетілдіру бойынша ғылыми-әдістемелік зерттеулер;</w:t>
      </w:r>
    </w:p>
    <w:bookmarkEnd w:id="220"/>
    <w:bookmarkStart w:name="z223" w:id="221"/>
    <w:p>
      <w:pPr>
        <w:spacing w:after="0"/>
        <w:ind w:left="0"/>
        <w:jc w:val="both"/>
      </w:pPr>
      <w:r>
        <w:rPr>
          <w:rFonts w:ascii="Times New Roman"/>
          <w:b w:val="false"/>
          <w:i w:val="false"/>
          <w:color w:val="000000"/>
          <w:sz w:val="28"/>
        </w:rPr>
        <w:t>
      8) геодезиялық және картографиялық жұмыстарды жүргізуге байланысты нұсқауларды, ережелерді және басқа да ақпараттық-анықтамалық жинақтар мен шолуларды құрастыру, басылымға дайындау және басып шығару;</w:t>
      </w:r>
    </w:p>
    <w:bookmarkEnd w:id="221"/>
    <w:bookmarkStart w:name="z224" w:id="222"/>
    <w:p>
      <w:pPr>
        <w:spacing w:after="0"/>
        <w:ind w:left="0"/>
        <w:jc w:val="both"/>
      </w:pPr>
      <w:r>
        <w:rPr>
          <w:rFonts w:ascii="Times New Roman"/>
          <w:b w:val="false"/>
          <w:i w:val="false"/>
          <w:color w:val="000000"/>
          <w:sz w:val="28"/>
        </w:rPr>
        <w:t>
      9) геодезиялық және картографиялық өндіріске жаңа технологиялар мен техникалық құралдардың макеттері мен сұлбаларын, қосымшаларын енгізуге дайындау және өңдеу бойынша ғылыми-әдістемелік жұмыстар;</w:t>
      </w:r>
    </w:p>
    <w:bookmarkEnd w:id="222"/>
    <w:bookmarkStart w:name="z225" w:id="223"/>
    <w:p>
      <w:pPr>
        <w:spacing w:after="0"/>
        <w:ind w:left="0"/>
        <w:jc w:val="both"/>
      </w:pPr>
      <w:r>
        <w:rPr>
          <w:rFonts w:ascii="Times New Roman"/>
          <w:b w:val="false"/>
          <w:i w:val="false"/>
          <w:color w:val="000000"/>
          <w:sz w:val="28"/>
        </w:rPr>
        <w:t>
      10) геодезиялық және картографиялық жұмыстарды жүргізу кезінде, дистанциялық барлау әдістерін қолдану бойынша ғылыми-әдістемелік зерттеулер;</w:t>
      </w:r>
    </w:p>
    <w:bookmarkEnd w:id="223"/>
    <w:bookmarkStart w:name="z226" w:id="224"/>
    <w:p>
      <w:pPr>
        <w:spacing w:after="0"/>
        <w:ind w:left="0"/>
        <w:jc w:val="both"/>
      </w:pPr>
      <w:r>
        <w:rPr>
          <w:rFonts w:ascii="Times New Roman"/>
          <w:b w:val="false"/>
          <w:i w:val="false"/>
          <w:color w:val="000000"/>
          <w:sz w:val="28"/>
        </w:rPr>
        <w:t>
      11) геодезиялық және картографиялық жұмыстарды жүргізу кезінде, қазіргі математикалық тәсілдерді, әртүрлі жаңартудың мен басқару жүйелерін пайдалану жөніндегі ғылыми-әдістемелік жұмыстар;</w:t>
      </w:r>
    </w:p>
    <w:bookmarkEnd w:id="224"/>
    <w:bookmarkStart w:name="z227" w:id="225"/>
    <w:p>
      <w:pPr>
        <w:spacing w:after="0"/>
        <w:ind w:left="0"/>
        <w:jc w:val="both"/>
      </w:pPr>
      <w:r>
        <w:rPr>
          <w:rFonts w:ascii="Times New Roman"/>
          <w:b w:val="false"/>
          <w:i w:val="false"/>
          <w:color w:val="000000"/>
          <w:sz w:val="28"/>
        </w:rPr>
        <w:t>
      12) аэроғарыштық, топографиялық және картографиялық жұмыстарға қатысты арнайы мәселелерді зерттеу.</w:t>
      </w:r>
    </w:p>
    <w:bookmarkEnd w:id="225"/>
    <w:bookmarkStart w:name="z228" w:id="226"/>
    <w:p>
      <w:pPr>
        <w:spacing w:after="0"/>
        <w:ind w:left="0"/>
        <w:jc w:val="both"/>
      </w:pPr>
      <w:r>
        <w:rPr>
          <w:rFonts w:ascii="Times New Roman"/>
          <w:b w:val="false"/>
          <w:i w:val="false"/>
          <w:color w:val="000000"/>
          <w:sz w:val="28"/>
        </w:rPr>
        <w:t>
      96. Ұлттық кеңістіктік деректер қорын құру және күтіп ұстау жөніндегі жұмыстарды жобалау кезінде техникалық жобаларда мыналар көзделеді:</w:t>
      </w:r>
    </w:p>
    <w:bookmarkEnd w:id="226"/>
    <w:bookmarkStart w:name="z229" w:id="227"/>
    <w:p>
      <w:pPr>
        <w:spacing w:after="0"/>
        <w:ind w:left="0"/>
        <w:jc w:val="both"/>
      </w:pPr>
      <w:r>
        <w:rPr>
          <w:rFonts w:ascii="Times New Roman"/>
          <w:b w:val="false"/>
          <w:i w:val="false"/>
          <w:color w:val="000000"/>
          <w:sz w:val="28"/>
        </w:rPr>
        <w:t>
      1) геодезиялық және картографиялық материалдарды тираждау;</w:t>
      </w:r>
    </w:p>
    <w:bookmarkEnd w:id="227"/>
    <w:bookmarkStart w:name="z230" w:id="228"/>
    <w:p>
      <w:pPr>
        <w:spacing w:after="0"/>
        <w:ind w:left="0"/>
        <w:jc w:val="both"/>
      </w:pPr>
      <w:r>
        <w:rPr>
          <w:rFonts w:ascii="Times New Roman"/>
          <w:b w:val="false"/>
          <w:i w:val="false"/>
          <w:color w:val="000000"/>
          <w:sz w:val="28"/>
        </w:rPr>
        <w:t>
      2) аумақ атауларының географиялық, геодезиялық және картографиялық жұмыстар өзгеруі мен жаңа жөніндегі өндірісті ақпаратпен қамтамасыз ету;</w:t>
      </w:r>
    </w:p>
    <w:bookmarkEnd w:id="228"/>
    <w:bookmarkStart w:name="z231" w:id="229"/>
    <w:p>
      <w:pPr>
        <w:spacing w:after="0"/>
        <w:ind w:left="0"/>
        <w:jc w:val="both"/>
      </w:pPr>
      <w:r>
        <w:rPr>
          <w:rFonts w:ascii="Times New Roman"/>
          <w:b w:val="false"/>
          <w:i w:val="false"/>
          <w:color w:val="000000"/>
          <w:sz w:val="28"/>
        </w:rPr>
        <w:t>
      3) орындаушылардың карта құрастыру жұмыстарына редакциялық-бақылау жүргізу;</w:t>
      </w:r>
    </w:p>
    <w:bookmarkEnd w:id="229"/>
    <w:bookmarkStart w:name="z232" w:id="230"/>
    <w:p>
      <w:pPr>
        <w:spacing w:after="0"/>
        <w:ind w:left="0"/>
        <w:jc w:val="both"/>
      </w:pPr>
      <w:r>
        <w:rPr>
          <w:rFonts w:ascii="Times New Roman"/>
          <w:b w:val="false"/>
          <w:i w:val="false"/>
          <w:color w:val="000000"/>
          <w:sz w:val="28"/>
        </w:rPr>
        <w:t>
      4) қорларды құру және өндіруге дайындау барысында топографиялық, аэроғарыштық геодезиялық және картографиялық материалдарды комплектациялау;</w:t>
      </w:r>
    </w:p>
    <w:bookmarkEnd w:id="230"/>
    <w:bookmarkStart w:name="z233" w:id="231"/>
    <w:p>
      <w:pPr>
        <w:spacing w:after="0"/>
        <w:ind w:left="0"/>
        <w:jc w:val="both"/>
      </w:pPr>
      <w:r>
        <w:rPr>
          <w:rFonts w:ascii="Times New Roman"/>
          <w:b w:val="false"/>
          <w:i w:val="false"/>
          <w:color w:val="000000"/>
          <w:sz w:val="28"/>
        </w:rPr>
        <w:t>
      5) кейін пайдалану үшін солардың ішінен жіберілетін материалдар мен қоймаға өткізілетін аэроғарыштық, геодезиялық және картографиялық материалдарды жүйеге келтіру және талдау, өңдеу;</w:t>
      </w:r>
    </w:p>
    <w:bookmarkEnd w:id="231"/>
    <w:bookmarkStart w:name="z234" w:id="232"/>
    <w:p>
      <w:pPr>
        <w:spacing w:after="0"/>
        <w:ind w:left="0"/>
        <w:jc w:val="both"/>
      </w:pPr>
      <w:r>
        <w:rPr>
          <w:rFonts w:ascii="Times New Roman"/>
          <w:b w:val="false"/>
          <w:i w:val="false"/>
          <w:color w:val="000000"/>
          <w:sz w:val="28"/>
        </w:rPr>
        <w:t>
      6) геодезиялық және картографиялық материалдарды сақтау мерзімі бойынша талдау, инвентаризациялау;</w:t>
      </w:r>
    </w:p>
    <w:bookmarkEnd w:id="232"/>
    <w:bookmarkStart w:name="z235" w:id="233"/>
    <w:p>
      <w:pPr>
        <w:spacing w:after="0"/>
        <w:ind w:left="0"/>
        <w:jc w:val="both"/>
      </w:pPr>
      <w:r>
        <w:rPr>
          <w:rFonts w:ascii="Times New Roman"/>
          <w:b w:val="false"/>
          <w:i w:val="false"/>
          <w:color w:val="000000"/>
          <w:sz w:val="28"/>
        </w:rPr>
        <w:t>
      7) кезекші картограммаларды жүргізу;</w:t>
      </w:r>
    </w:p>
    <w:bookmarkEnd w:id="233"/>
    <w:bookmarkStart w:name="z236" w:id="234"/>
    <w:p>
      <w:pPr>
        <w:spacing w:after="0"/>
        <w:ind w:left="0"/>
        <w:jc w:val="both"/>
      </w:pPr>
      <w:r>
        <w:rPr>
          <w:rFonts w:ascii="Times New Roman"/>
          <w:b w:val="false"/>
          <w:i w:val="false"/>
          <w:color w:val="000000"/>
          <w:sz w:val="28"/>
        </w:rPr>
        <w:t>
      8) автоматтандырылған ақпараттық-іздестіру жүйелерін пайдалану;</w:t>
      </w:r>
    </w:p>
    <w:bookmarkEnd w:id="234"/>
    <w:bookmarkStart w:name="z237" w:id="235"/>
    <w:p>
      <w:pPr>
        <w:spacing w:after="0"/>
        <w:ind w:left="0"/>
        <w:jc w:val="both"/>
      </w:pPr>
      <w:r>
        <w:rPr>
          <w:rFonts w:ascii="Times New Roman"/>
          <w:b w:val="false"/>
          <w:i w:val="false"/>
          <w:color w:val="000000"/>
          <w:sz w:val="28"/>
        </w:rPr>
        <w:t>
      9) геодезиялық және картографиялық жұмыстардың техникалық жобалары мен сметаларына сараптама;</w:t>
      </w:r>
    </w:p>
    <w:bookmarkEnd w:id="235"/>
    <w:bookmarkStart w:name="z238" w:id="236"/>
    <w:p>
      <w:pPr>
        <w:spacing w:after="0"/>
        <w:ind w:left="0"/>
        <w:jc w:val="both"/>
      </w:pPr>
      <w:r>
        <w:rPr>
          <w:rFonts w:ascii="Times New Roman"/>
          <w:b w:val="false"/>
          <w:i w:val="false"/>
          <w:color w:val="000000"/>
          <w:sz w:val="28"/>
        </w:rPr>
        <w:t xml:space="preserve">
      10) бюджет қаражаты есебінен орындалған дайын материалдарды жіберу бойынша пошта шығыстары. </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r>
              <w:br/>
            </w:r>
            <w:r>
              <w:rPr>
                <w:rFonts w:ascii="Times New Roman"/>
                <w:b w:val="false"/>
                <w:i w:val="false"/>
                <w:color w:val="000000"/>
                <w:sz w:val="20"/>
              </w:rPr>
              <w:t>№ 1 кесте</w:t>
            </w:r>
          </w:p>
        </w:tc>
      </w:tr>
    </w:tbl>
    <w:p>
      <w:pPr>
        <w:spacing w:after="0"/>
        <w:ind w:left="0"/>
        <w:jc w:val="left"/>
      </w:pPr>
      <w:r>
        <w:rPr>
          <w:rFonts w:ascii="Times New Roman"/>
          <w:b/>
          <w:i w:val="false"/>
          <w:color w:val="000000"/>
        </w:rPr>
        <w:t xml:space="preserve"> Нысанның орналасуы бойынша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p>
      <w:pPr>
        <w:spacing w:after="0"/>
        <w:ind w:left="0"/>
        <w:jc w:val="both"/>
      </w:pPr>
      <w:r>
        <w:rPr>
          <w:rFonts w:ascii="Times New Roman"/>
          <w:b w:val="false"/>
          <w:i w:val="false"/>
          <w:color w:val="000000"/>
          <w:sz w:val="28"/>
        </w:rPr>
        <w:t>
      № 2 кесте</w:t>
      </w:r>
    </w:p>
    <w:p>
      <w:pPr>
        <w:spacing w:after="0"/>
        <w:ind w:left="0"/>
        <w:jc w:val="left"/>
      </w:pPr>
      <w:r>
        <w:rPr>
          <w:rFonts w:ascii="Times New Roman"/>
          <w:b/>
          <w:i w:val="false"/>
          <w:color w:val="000000"/>
        </w:rPr>
        <w:t xml:space="preserve"> Объектідегі жұмыстың негізгі түрі бойынша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 құру және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(карта құрастыру жұмыстар, топографиялық карталар мен жоспарларды басып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жұмыстары (геодезиялық пункттер координаттарының каталогтарын және нивелирлік каталогтарды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нивелирлік және гравиметриялық желілерді зерттеу және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жоспарларды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Аэроғарыштық түсірілім жұмыстары, Жерді қашықтықтан зондтау және геодинамикалық зерттеу, оның ішінде шет мемлекеттер мен дүниежүзілік мұхиттардың аумағын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және алаңдық үлгідегі инженерлік құрылыстарды, жерасты құрылыстары мен желілерін жобалау және іздестіру, салу және пайдалану кезіндегі арнайы инженерлік-геодезиялық жұмыстар, кадастрлар жүргізу мен өзге де ізденістер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жұмыстар (аэротүсірілім, геодезиялық және картографиялық жұмыстар бойынша техникалық жобалардың, инженерлік-геодезиялық ізденістер бойынша жобалау-сметалық құжаттаманың техникалық-экономикалық негіздемесін және (немесе) техникалық жобаларын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көлдер, өзендер, су қоймалары қайраңын картографиялау және навигациялық теңіз карталарын, теңіздердің, кеме жүзетін өзендер мен су айдындарының құралдарын, лоцияларын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топографиялық карталар мен жоспарларды құру; географиялық ақпараттық жүйелер мен ресурстарды, геопорталдарды, геосервистерді құру, дамыту және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географиялық, саяси-әкімшілік, ғылыми-анықтамалық және салааралық мақсаттағы басқа да тақырыптық карталарды, жоспарлар мен атластарды, карт-схемаларды, оқу картографиялық құралдарын жасау және басып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ғылыми-әдістемелік жұмыстар (ғылыми-зерттеу, тәжірибелік-конструкторлық жұмыстарды жүргізу және қазіргі заманғы технологияларды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қорын құру және жүргізу (Ұлттық кеңістіктік деректер қорының құрамына жатқызылған материалдар мен деректердің есебін жүргізу, жинау, сақтау және сақталуын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атауларды стандарттау, есепке алу және қолдануды ретке келтіру, Қазақстан Республикасының географиялық атауларының дерекқорын құру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санақ жүйелерінің параметрлерін, топографиялық карталар мен жоспарлардың картографиялық проекцияларын анықтау; мемлекеттік, халықаралық, жергілікті координаттық анықтамалық жүйелер арасындағы трансформация және түрлендіру параметрлерін айқындау, нақтылау; тұрақты жұмыс істейтін референттік станциялар желісінің тұтастығын бақылау және мемлекеттік геодезиялық желілердің тұрақты жұмыс істейтін референциялы станциялар арқылы дәлдігі жоғары спутниктік позициялау мәліметтерін геодезиялық және картографиялық қызмет субъектілеріне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картографиялық және гравиметриялық жұмыстарды метрологиялық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 шекараларының дерекқорын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r>
              <w:rPr>
                <w:rFonts w:ascii="Times New Roman"/>
                <w:b w:val="false"/>
                <w:i w:val="false"/>
                <w:color w:val="000000"/>
                <w:sz w:val="20"/>
              </w:rPr>
              <w:t>№ 1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(орындаушының атауы)</w:t>
            </w:r>
          </w:p>
          <w:p>
            <w:pPr>
              <w:spacing w:after="20"/>
              <w:ind w:left="20"/>
              <w:jc w:val="both"/>
            </w:pPr>
            <w:r>
              <w:rPr>
                <w:rFonts w:ascii="Times New Roman"/>
                <w:b w:val="false"/>
                <w:i w:val="false"/>
                <w:color w:val="000000"/>
                <w:sz w:val="20"/>
              </w:rPr>
              <w:t>
Экз. № ___</w:t>
            </w:r>
          </w:p>
          <w:p>
            <w:pPr>
              <w:spacing w:after="20"/>
              <w:ind w:left="20"/>
              <w:jc w:val="both"/>
            </w:pPr>
            <w:r>
              <w:rPr>
                <w:rFonts w:ascii="Times New Roman"/>
                <w:b w:val="false"/>
                <w:i w:val="false"/>
                <w:color w:val="000000"/>
                <w:sz w:val="20"/>
              </w:rPr>
              <w:t>
ТЕХНИКАЛЫҚ ЖОБА</w:t>
            </w:r>
          </w:p>
          <w:p>
            <w:pPr>
              <w:spacing w:after="20"/>
              <w:ind w:left="20"/>
              <w:jc w:val="both"/>
            </w:pPr>
            <w:r>
              <w:rPr>
                <w:rFonts w:ascii="Times New Roman"/>
                <w:b w:val="false"/>
                <w:i w:val="false"/>
                <w:color w:val="000000"/>
                <w:sz w:val="20"/>
              </w:rPr>
              <w:t>
өндіріске ______________________________ (жұмыс түрі)</w:t>
            </w:r>
          </w:p>
          <w:p>
            <w:pPr>
              <w:spacing w:after="20"/>
              <w:ind w:left="20"/>
              <w:jc w:val="both"/>
            </w:pPr>
            <w:r>
              <w:rPr>
                <w:rFonts w:ascii="Times New Roman"/>
                <w:b w:val="false"/>
                <w:i w:val="false"/>
                <w:color w:val="000000"/>
                <w:sz w:val="20"/>
              </w:rPr>
              <w:t>
Масштаб 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(нысанның орналасуы)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(нысанның шифры)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(Орындаушы басшысының </w:t>
            </w:r>
          </w:p>
          <w:p>
            <w:pPr>
              <w:spacing w:after="20"/>
              <w:ind w:left="20"/>
              <w:jc w:val="both"/>
            </w:pPr>
            <w:r>
              <w:rPr>
                <w:rFonts w:ascii="Times New Roman"/>
                <w:b w:val="false"/>
                <w:i w:val="false"/>
                <w:color w:val="000000"/>
                <w:sz w:val="20"/>
              </w:rPr>
              <w:t>
(тегі, аты, әкесінің аты (бар болса) және 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xml:space="preserve">
№ ___қабылдау-тапсыру актісімен қабылданды </w:t>
            </w:r>
          </w:p>
          <w:p>
            <w:pPr>
              <w:spacing w:after="20"/>
              <w:ind w:left="20"/>
              <w:jc w:val="both"/>
            </w:pPr>
            <w:r>
              <w:rPr>
                <w:rFonts w:ascii="Times New Roman"/>
                <w:b w:val="false"/>
                <w:i w:val="false"/>
                <w:color w:val="000000"/>
                <w:sz w:val="20"/>
              </w:rPr>
              <w:t>
20____ жылғы "____" _____________________</w:t>
            </w:r>
          </w:p>
          <w:p>
            <w:pPr>
              <w:spacing w:after="20"/>
              <w:ind w:left="20"/>
              <w:jc w:val="both"/>
            </w:pPr>
            <w:r>
              <w:rPr>
                <w:rFonts w:ascii="Times New Roman"/>
                <w:b w:val="false"/>
                <w:i w:val="false"/>
                <w:color w:val="000000"/>
                <w:sz w:val="20"/>
              </w:rPr>
              <w:t>
_____________ _____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Жұмыстарды орындау кестесі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реттілік тәртібімен ірілендірілген жұмыс процестерінің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өрнектердегі жұмыс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 жылдар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аудандарында қолайсыз дала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Кестеге ескертпелер:</w:t>
      </w:r>
    </w:p>
    <w:p>
      <w:pPr>
        <w:spacing w:after="0"/>
        <w:ind w:left="0"/>
        <w:jc w:val="both"/>
      </w:pPr>
      <w:r>
        <w:rPr>
          <w:rFonts w:ascii="Times New Roman"/>
          <w:b w:val="false"/>
          <w:i w:val="false"/>
          <w:color w:val="000000"/>
          <w:sz w:val="28"/>
        </w:rPr>
        <w:t>
      1) таулы бөлікке теңіз деңгейіне қатысты биіктігі 1500 ден 2000 м ге дейінгі аудандар жатады;</w:t>
      </w:r>
    </w:p>
    <w:p>
      <w:pPr>
        <w:spacing w:after="0"/>
        <w:ind w:left="0"/>
        <w:jc w:val="both"/>
      </w:pPr>
      <w:r>
        <w:rPr>
          <w:rFonts w:ascii="Times New Roman"/>
          <w:b w:val="false"/>
          <w:i w:val="false"/>
          <w:color w:val="000000"/>
          <w:sz w:val="28"/>
        </w:rPr>
        <w:t>
      2) биік таулы бөлікке теңіз деңгейіне қатысты биіктігі 2000 м-ден жоғары аудандар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су айдындарында жұмыс жүргізудің қолайлы кезеңінің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айларда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Сорбұлақ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r>
              <w:br/>
            </w:r>
            <w:r>
              <w:rPr>
                <w:rFonts w:ascii="Times New Roman"/>
                <w:b w:val="false"/>
                <w:i w:val="false"/>
                <w:color w:val="000000"/>
                <w:sz w:val="20"/>
              </w:rPr>
              <w:t>№ 1 нысан</w:t>
            </w:r>
          </w:p>
        </w:tc>
      </w:tr>
    </w:tbl>
    <w:p>
      <w:pPr>
        <w:spacing w:after="0"/>
        <w:ind w:left="0"/>
        <w:jc w:val="left"/>
      </w:pPr>
      <w:r>
        <w:rPr>
          <w:rFonts w:ascii="Times New Roman"/>
          <w:b/>
          <w:i w:val="false"/>
          <w:color w:val="000000"/>
        </w:rPr>
        <w:t xml:space="preserve"> Нысанда спутниктік геодезиялық желілер мен 1, 2-ші разрядтың, 1, 2, 3, 4–ші кластардың триангуляциясы (полигонометриясы) бойынша бұрын орындалған жұмыстардың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Каталогтың басылып шыққан жылы, номен-клатурасы; каталог бойынша жұмыстың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(жұмыс учаскесінің) атауы, тіркеу шифры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ұйымның аты, орындалған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полигонометрия</w:t>
            </w:r>
          </w:p>
          <w:p>
            <w:pPr>
              <w:spacing w:after="20"/>
              <w:ind w:left="20"/>
              <w:jc w:val="both"/>
            </w:pPr>
            <w:r>
              <w:rPr>
                <w:rFonts w:ascii="Times New Roman"/>
                <w:b w:val="false"/>
                <w:i w:val="false"/>
                <w:color w:val="000000"/>
                <w:sz w:val="20"/>
              </w:rPr>
              <w:t>
класы (тобы)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Нысанда бұрын орындалған нивелирлік жұмыстардың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Каталогтың ба-сылып шыққан жылы, номен-клатурасы; каталог бойынша жұмыстың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(жұмыс учаскесінің) атауы, тіркеу шифры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ұйымның аты, орындалған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p>
      <w:pPr>
        <w:spacing w:after="0"/>
        <w:ind w:left="0"/>
        <w:jc w:val="left"/>
      </w:pPr>
      <w:r>
        <w:rPr>
          <w:rFonts w:ascii="Times New Roman"/>
          <w:b/>
          <w:i w:val="false"/>
          <w:color w:val="000000"/>
        </w:rPr>
        <w:t xml:space="preserve"> Нысанда (соның ішінде акваторияларда) топографиялық түсірілім бойынша бұрын орындалған жұмыстардың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(жұмыс учаскесінің) атауы, тіркеу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ұйымның аты; орындалған жылы, координаттар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қимасының биіктігі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нысан</w:t>
            </w:r>
          </w:p>
        </w:tc>
      </w:tr>
    </w:tbl>
    <w:p>
      <w:pPr>
        <w:spacing w:after="0"/>
        <w:ind w:left="0"/>
        <w:jc w:val="left"/>
      </w:pPr>
      <w:r>
        <w:rPr>
          <w:rFonts w:ascii="Times New Roman"/>
          <w:b/>
          <w:i w:val="false"/>
          <w:color w:val="000000"/>
        </w:rPr>
        <w:t xml:space="preserve"> Нысанда бұрын орындалған аэрофототүсірілім жұмыстарының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аэротүсірілім орындаған ұйымның аты, орындалған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тіркеу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арақашықтығы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6-шы бағанда қажет кезде мынадай мәліметтер енгізіледі: бойлық және көлденең жабудың мәні, аэрофотоүлдірдің түрі, түсіретін ұшақтың (тікұшақтың) түрі; аэротүсірілім түрі (аумақты, маршрутты); сапа бағасы.</w:t>
      </w:r>
    </w:p>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left"/>
      </w:pPr>
      <w:r>
        <w:rPr>
          <w:rFonts w:ascii="Times New Roman"/>
          <w:b/>
          <w:i w:val="false"/>
          <w:color w:val="000000"/>
        </w:rPr>
        <w:t xml:space="preserve"> Нысандағы жұмыстарда пайдалануға тиіс ғарыштық түсірілім материалдарының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жылы,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(а/қ, СПЗ, көпзон.)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Фокустық арақашықтығы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шекарасындағы кадрлардың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0-10%, 11-70%, жоғары 70%-дан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бағасы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жұмыстар үшін қолдану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нысан</w:t>
            </w:r>
          </w:p>
        </w:tc>
      </w:tr>
    </w:tbl>
    <w:p>
      <w:pPr>
        <w:spacing w:after="0"/>
        <w:ind w:left="0"/>
        <w:jc w:val="left"/>
      </w:pPr>
      <w:r>
        <w:rPr>
          <w:rFonts w:ascii="Times New Roman"/>
          <w:b/>
          <w:i w:val="false"/>
          <w:color w:val="000000"/>
        </w:rPr>
        <w:t xml:space="preserve"> Нысанда (соның ішінде акваторияда) бұрын жасалған картографиялық материалдардың ТІЗБЕСІ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картаның масштабы мен бедер қимасының биіктігі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Басылымға дайындықты орындаған ұйымның аты; дайындалған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Басылып шыққан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алу әдісі (түсіру, құрастыру,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түсірілімді немесе жаңартуды орындау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Басылымға дайындау әдісі (қатты негіздерде, пластиктерде гравирлеу немесе сызу)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парақтарын графтау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w:t>
            </w:r>
            <w:r>
              <w:br/>
            </w:r>
            <w:r>
              <w:rPr>
                <w:rFonts w:ascii="Times New Roman"/>
                <w:b w:val="false"/>
                <w:i w:val="false"/>
                <w:color w:val="000000"/>
                <w:sz w:val="20"/>
              </w:rPr>
              <w:t>жүргізуге арналған техникалық</w:t>
            </w:r>
            <w:r>
              <w:br/>
            </w:r>
            <w:r>
              <w:rPr>
                <w:rFonts w:ascii="Times New Roman"/>
                <w:b w:val="false"/>
                <w:i w:val="false"/>
                <w:color w:val="000000"/>
                <w:sz w:val="20"/>
              </w:rPr>
              <w:t>жобаларды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p>
      <w:pPr>
        <w:spacing w:after="0"/>
        <w:ind w:left="0"/>
        <w:jc w:val="left"/>
      </w:pPr>
      <w:r>
        <w:rPr>
          <w:rFonts w:ascii="Times New Roman"/>
          <w:b/>
          <w:i w:val="false"/>
          <w:color w:val="000000"/>
        </w:rPr>
        <w:t xml:space="preserve"> Құру және дамыту бойынша жобаланатын жұмыстардың көлемі мемлекеттік геодезиялық желілер ВЕДОМОСЫ 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 класы(тобы),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Пунктердің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Жақтардың ұзындығы, м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ұзындығы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Базистер саны (бастапқы жақтардың)</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Базистер арасындағы үшбұрыштардың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пунктерінің жиілігі, кв.км пункт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барлау-құрылыс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анықталатындары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пунктерді тексеру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ескілерімен үйлестірілгені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жөндеу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анықтау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барлау-құрылыс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барлау арқылы жаңа пунктерді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белгінің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полигонометрия центрлері мен спутниктік жүйелерді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p>
      <w:pPr>
        <w:spacing w:after="0"/>
        <w:ind w:left="0"/>
        <w:jc w:val="left"/>
      </w:pPr>
      <w:r>
        <w:rPr>
          <w:rFonts w:ascii="Times New Roman"/>
          <w:b/>
          <w:i w:val="false"/>
          <w:color w:val="000000"/>
        </w:rPr>
        <w:t xml:space="preserve"> Нысанды құрлық пен акваторияның топографиялық түсірілімі бойынша жобаланатын жұмыстар ВЕДОМОСЫ _________________________________________________________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мақсаттық міндеті мен мазмұны (кәсіпорын жоспары бойынша қала және кенттік, ауыл шаруашылығы үшін, қайранда, жер асты ком-да)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 координаттар мен биіктіктер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қимасының биіктігі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ауданы (бет/ кв.км)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Фотожоспарлар мен фотокарталарды дайындау фотожоспар фотокарталарды дайындау (бет/кв.км)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Басылымға дайындау (бет/кв.км)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топожоспарларды басып шығару (лист/кв.км)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фабрикаларға (беттерді) басылымға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(беттері) басып шығаруға қала жоспарларларын қайта рәсімдей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нысан</w:t>
            </w:r>
          </w:p>
        </w:tc>
      </w:tr>
    </w:tbl>
    <w:p>
      <w:pPr>
        <w:spacing w:after="0"/>
        <w:ind w:left="0"/>
        <w:jc w:val="left"/>
      </w:pPr>
      <w:r>
        <w:rPr>
          <w:rFonts w:ascii="Times New Roman"/>
          <w:b/>
          <w:i w:val="false"/>
          <w:color w:val="000000"/>
        </w:rPr>
        <w:t xml:space="preserve"> Нысанда қада белгілерді салу және _____класты нивелирлеу бойынша жобаланатын жұмыс көлемінің ВЕДОМОСЫ _________________________________________________________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(телімдердің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желілерін алдын ала 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желілерін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бұрын орындалғанымен байланыстыру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белгілер қатарына енгізілген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реперлерді сызыққа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енгізілгендердің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қада белгілер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 полигоном. Пунктерінің центрі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 белгілерді тексеру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Полиганның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нысан</w:t>
            </w:r>
          </w:p>
        </w:tc>
      </w:tr>
    </w:tbl>
    <w:p>
      <w:pPr>
        <w:spacing w:after="0"/>
        <w:ind w:left="0"/>
        <w:jc w:val="left"/>
      </w:pPr>
      <w:r>
        <w:rPr>
          <w:rFonts w:ascii="Times New Roman"/>
          <w:b/>
          <w:i w:val="false"/>
          <w:color w:val="000000"/>
        </w:rPr>
        <w:t xml:space="preserve"> Нысанда топографиялық карталар мен жоспарларды басылымға дайындау және жаңарту бойынша ВЕДОМОСЫ _________________________________________________________  (нысанның шифры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картлар и пландарды жаңарту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топографиялық карталар мен жоспарлардың масштабы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(бет/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жасау</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тексерумен (бет/кв.км)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тексерусіз (бет/кв.км)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тексерумен (бет/кв.км)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тексерусіз (бет/кв.км)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көлемімен (парақ/кв.км)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көлемде (бет/кв.км)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Тотокарталарды қайта безендіру (бет/кв.км)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жоспарлармен фотокарталарды дайындау (бет/кв.км)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 жоспарларды және фото карталарды басып шығару (бет/кв.км)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Карт.фабрикаларға (беттерді) басылымға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нысан</w:t>
            </w:r>
          </w:p>
        </w:tc>
      </w:tr>
    </w:tbl>
    <w:p>
      <w:pPr>
        <w:spacing w:after="0"/>
        <w:ind w:left="0"/>
        <w:jc w:val="left"/>
      </w:pPr>
      <w:r>
        <w:rPr>
          <w:rFonts w:ascii="Times New Roman"/>
          <w:b/>
          <w:i w:val="false"/>
          <w:color w:val="000000"/>
        </w:rPr>
        <w:t xml:space="preserve"> Нысандағы аэротүсірілім жобасына есептеу _________________________________________________________ (нысанның шифры және атауы) Топографиялық түсірілімнің ауданы ________кв.км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көлемдері,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жазықтығы мен жоғарылауы 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аэрофототүсірілім масштабы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көлденеңімен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жазықтықтан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Ойлар үстінен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нүктеден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 жазықтықтан ұшу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Суреттердің қабаттасуы,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 түсіру негізіне мыналар кіреді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арасындағы арақашықтық (м) Ду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бойымен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көлденеңі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Ұшу міндеті ____________; АФА______;k_______;PВ__________;статоскоп_________</w:t>
      </w:r>
    </w:p>
    <w:p>
      <w:pPr>
        <w:spacing w:after="0"/>
        <w:ind w:left="0"/>
        <w:jc w:val="both"/>
      </w:pPr>
      <w:r>
        <w:rPr>
          <w:rFonts w:ascii="Times New Roman"/>
          <w:b w:val="false"/>
          <w:i w:val="false"/>
          <w:color w:val="000000"/>
          <w:sz w:val="28"/>
        </w:rPr>
        <w:t>
      Ескерту: 3-ші бағанада белгіленген бағыттар бойынша орындалатын, ұшуды төлеуге арналған есеп айырысу ауданы көрсетіледі.</w:t>
      </w:r>
    </w:p>
    <w:p>
      <w:pPr>
        <w:spacing w:after="0"/>
        <w:ind w:left="0"/>
        <w:jc w:val="both"/>
      </w:pPr>
      <w:r>
        <w:rPr>
          <w:rFonts w:ascii="Times New Roman"/>
          <w:b w:val="false"/>
          <w:i w:val="false"/>
          <w:color w:val="000000"/>
          <w:sz w:val="28"/>
        </w:rPr>
        <w:t>
      Құрастырған 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Тексерген ________________________________________________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