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b46" w14:textId="6d44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2023 жылғы 26 мамырдағы № 34/01 "Қарағанды облысы бойынша жолаушыларды ауданаралық (облысішілік қалааралық) қатынаста автомобильмен әлеуметтік мәні бар тұрақты тасымалдау тарифтерін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19 сәуірдегі № 25/01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26 мамырдағы №34/01 "Қарағанды облысы бойынша жолаушыларды ауданаралық (облысішілік қалааралық) қатынаста автомобильмен әлеуметтік мәні бар тұрақты тасымалдау тарифтерін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6421-09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облысы бойынша жолаушыларды ауданаралық (облысішілік қалааралық) қатынаста автомобильмен әлеуметтік мәні бар тұрақты тасымалдау тарифтері қолма-қол төлеу кезінде келесі мөлшерде белгіленсін: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№100 "Қарағанды (14 ықшам аудан арқылы)-Теміртау" - 200 (екі жүз)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№107 "Қарағанды-Теміртау" - 200 (екі жүз)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№121 "Қарағанды-Шахтинск" - 200 (екі жүз)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№122 "Қарағанды-Топар" - 200 (екі жүз)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№127 "Қарағанды-Шахан" - 200 (екі жүз)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№146 "Қарағанды-Абай" - 200 (екі жүз)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№165 "Қарағанды-Саран" - 200 (екі жүз)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нұсқалған маршруттар бойынша Интернет желісі және ұялы байланыс құрылғыларын қоса алғанда, электрондық төлеу жүйесі арқылы жол ақысын қолма-қол ақшасыз төлеу кезінде - 100 (жүз) теңге."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