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7962" w14:textId="6d37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2022 жылғы 19 қыркүйектегі № 45/01 "Қарағанды қаласының аумағында жолаушылар мен багажды қалалық қатынаста автомобильмен тұрақты тасымалдауға сараланатын тарифті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2024 жылғы 19 сәуірдегі № 19/02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қаласының аумағында жолаушылар мен багажды қалалық қатынаста автомобильмен тұрақты тасымалдауға сараланатын тарифті белгілеу туралы" Қарағанды қаласы әкімдігінің 2022 жылғы 19 қыркүйектегі №45/01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№29733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Интернет желісі және ұялы байланыс құрылғыларын қоса алғанда, электрондық төлеу жүйесі арқылы жол ақысын қолма-қол ақшасыз төлеу кезінде - 100 (жүз) теңге.";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жол ақысын қолма-қол төлеу кезінде - 200 (екі жүз) теңге.".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