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69c9" w14:textId="4e06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мен Ақтау кентінің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2024 жылғы 26 маусымдағы № 16/7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арналған Теміртау қаласы мен Ақтау кентінің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35,21 теңге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