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caab" w14:textId="dacc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2023 жылғы 22 желтоқсандағы № 10/79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17 мамырдағы № 13/114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2023 жылғы 22 желтоқсандағы №10/79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№190758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қалалық бюджет бекітілсін, оның ішінде 2024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26 437 163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9 459 550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259 689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537 814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16 180 110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27 248 842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- 811 679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811 679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551 185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260 494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даму трансферттері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Балқаш қаласы Саяқ кентіндегі жылумен жабдықтау жүйесін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кәріз тазарту құрылыстарын салуға"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Балқаш қаласы, 10 ықшам ауданы мекен жайында орналасқан көппәтерлі №7,8,9,10 тұрғын үйлерге және инженерлік – коммуникациялық инфрақұрылым құрылысын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дренажды, нөсер суларын тасымалдау үшін желілерді қайта жаңарту және жаңғыртуға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кәріздік коллекторларын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қалаішілік кәріз желілерін реконструкциялауға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бюджеттің дамудың бюджеттік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