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288f8" w14:textId="3d288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"Табиғи сипаттағы төтенше жағдайды жариялау туралы" Саран қаласы әкімінің 2024 жылғы 8 қантардағы № 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қаласының әкімінің 2024 жылғы 27 наурыздағы № 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Саран қаласының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"Табиғи сипаттағы төтенше жағдайды жариялау туралы" қала әкімінің 2024 жылғы 8 қантардағы № 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Баулыков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