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8dee" w14:textId="98e8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Ақтас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2024 жылғы 20 желтоқсандағы № 172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Ақтас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934 764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салықтың түсімдері – 98 008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1 062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2 398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833 296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934 764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(профециті) –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0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Саран қалалық мәслихатының 02.04.2025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Саран қаласының бюджетінен кент бюджетіне берілетін субвенциялар көлемі: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– 359 857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 жылға – 391 446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– 391 006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еңгізіледі.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Баймағанбетов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Ақтас кентінің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Саран қалалық мәслихатының 02.04.2025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мәдени-сауық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шешіміне 2-қосымша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Ақтас кентінің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мәдени-сауық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шешіміне 3-қосымша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Ақтас кентінің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мәдени-сауық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