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934b" w14:textId="cbd9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10 сессиясының 2023 жылғы 28 желтоқсандағы № 5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2024 жылғы 6 мамырдағы № 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"2024-2026 жылдарға арналған аудандық бюджет туралы" 2023 жылғы 28 желтоқсандағы №5 (Нормативтік құқықтық актілерді мемлекеттік тіркеу тізілімінде №192081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17 616 123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5 967 586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107 774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11 519 563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18 629 833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117 471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217 828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- 1 131 181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1 131 181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217 828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102 212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1 015 565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қосымшаларына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өзгертугебайланыстыжоғары тұрғанбюджеттің шығындарын өтеуге төменгі тұрған бюджеттен ағымдағынысаналы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шешіміне 2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және облыстық бюджеттен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