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6e47" w14:textId="6816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2024 жылғы 8 қазандағы № 3 шешімі. Күші жойылды - Қарағанды облысы Қарқаралы ауданының әкімінің 2025 жылғы 13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әкімінің 13.02.2025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№ 240 бұйрығына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Шарықты және Қоянды ауылдық округтерінің аумақтарында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Қарқаралы ауданы әкімінің орынбасары Данияр Турсынбекович Омаров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2024 жылғы 06 қазаннан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