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0fb1" w14:textId="5480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Төрағасының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1 қарашадағы № 146/ҚЕ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Төрағасының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заңнамада белгіленген тәртіпте осы бұйрыққа қол қойылған күннен бастап күнтізбелік он күн ішінде оның қазақ және орыс тілдеріндегі көшірмелерін электрондық түрде ресми жариялау және Қазақстан Республикасы нормативтiк құқықтық актілерiнiң эталондық бақылау банкiне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жолдасын.</w:t>
      </w:r>
    </w:p>
    <w:bookmarkEnd w:id="2"/>
    <w:bookmarkStart w:name="z7" w:id="3"/>
    <w:p>
      <w:pPr>
        <w:spacing w:after="0"/>
        <w:ind w:left="0"/>
        <w:jc w:val="both"/>
      </w:pPr>
      <w:r>
        <w:rPr>
          <w:rFonts w:ascii="Times New Roman"/>
          <w:b w:val="false"/>
          <w:i w:val="false"/>
          <w:color w:val="000000"/>
          <w:sz w:val="28"/>
        </w:rPr>
        <w:t xml:space="preserve">
      3. Қазақстан Республикасы Ұлттық қауіпсіздік комитеті Жамбыл, Солтүстік Қазақстан және Ұлытау облыстары бойынша департаменттері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енгізілген өзгерістер туралы Қазақстан Республикасы Әділет министрлігінің тиісті аумақтық органдарын бір айлық мерзімде хабардар етсін.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 Төрағасы ұлттық қауіпсіздік</w:t>
            </w:r>
          </w:p>
          <w:p>
            <w:pPr>
              <w:spacing w:after="20"/>
              <w:ind w:left="20"/>
              <w:jc w:val="both"/>
            </w:pPr>
          </w:p>
          <w:p>
            <w:pPr>
              <w:spacing w:after="20"/>
              <w:ind w:left="20"/>
              <w:jc w:val="both"/>
            </w:pPr>
            <w:r>
              <w:rPr>
                <w:rFonts w:ascii="Times New Roman"/>
                <w:b w:val="false"/>
                <w:i/>
                <w:color w:val="000000"/>
                <w:sz w:val="20"/>
              </w:rPr>
              <w:t>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1 қарашадағы</w:t>
            </w:r>
            <w:r>
              <w:br/>
            </w:r>
            <w:r>
              <w:rPr>
                <w:rFonts w:ascii="Times New Roman"/>
                <w:b w:val="false"/>
                <w:i w:val="false"/>
                <w:color w:val="000000"/>
                <w:sz w:val="20"/>
              </w:rPr>
              <w:t>№ 146/қе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Қазақстан Республикасы Ұлттық қауіпсіздік комитеті Төрағасының өзгерістер енгізілетін кейбір бұйрықтарының тізбесі</w:t>
      </w:r>
    </w:p>
    <w:bookmarkEnd w:id="5"/>
    <w:bookmarkStart w:name="z12" w:id="6"/>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Жамбыл облысы бойынша департаменті туралы ережені бекіту туралы" Қазақстан Республикасы Ұлттық қауіпсіздік комитеті Төрағасының 2015 жылғы 17 маусымдағы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11707 болып тіркелген) мынадай өзгерістер мен толықтырулар енгізілсін:</w:t>
      </w:r>
    </w:p>
    <w:bookmarkEnd w:id="6"/>
    <w:bookmarkStart w:name="z13" w:id="7"/>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ұлттық қауіпсіздік комитеті Жамбыл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мынадай мазмұндағы отыз бесінші, отыз алтыншы абзацтармен толықтырылсын:</w:t>
      </w:r>
    </w:p>
    <w:bookmarkEnd w:id="9"/>
    <w:bookmarkStart w:name="z16" w:id="10"/>
    <w:p>
      <w:pPr>
        <w:spacing w:after="0"/>
        <w:ind w:left="0"/>
        <w:jc w:val="both"/>
      </w:pPr>
      <w:r>
        <w:rPr>
          <w:rFonts w:ascii="Times New Roman"/>
          <w:b w:val="false"/>
          <w:i w:val="false"/>
          <w:color w:val="000000"/>
          <w:sz w:val="28"/>
        </w:rPr>
        <w:t>
      "Департамент қызметкерлеріне арнайы тексеру жүргізу;</w:t>
      </w:r>
    </w:p>
    <w:bookmarkEnd w:id="10"/>
    <w:bookmarkStart w:name="z17" w:id="11"/>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11"/>
    <w:bookmarkStart w:name="z18" w:id="12"/>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он екінші абзац мынадай редакцияда жазылсын:</w:t>
      </w:r>
    </w:p>
    <w:bookmarkEnd w:id="13"/>
    <w:bookmarkStart w:name="z20" w:id="14"/>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14"/>
    <w:bookmarkStart w:name="z21" w:id="15"/>
    <w:p>
      <w:pPr>
        <w:spacing w:after="0"/>
        <w:ind w:left="0"/>
        <w:jc w:val="both"/>
      </w:pPr>
      <w:r>
        <w:rPr>
          <w:rFonts w:ascii="Times New Roman"/>
          <w:b w:val="false"/>
          <w:i w:val="false"/>
          <w:color w:val="000000"/>
          <w:sz w:val="28"/>
        </w:rPr>
        <w:t>
      он сегізінші абзац мынадай редакцияда жазылсын:</w:t>
      </w:r>
    </w:p>
    <w:bookmarkEnd w:id="15"/>
    <w:bookmarkStart w:name="z22" w:id="16"/>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тәртіпте міндетті арнайы тексеру жүргізу;";</w:t>
      </w:r>
    </w:p>
    <w:bookmarkEnd w:id="16"/>
    <w:bookmarkStart w:name="z23" w:id="17"/>
    <w:p>
      <w:pPr>
        <w:spacing w:after="0"/>
        <w:ind w:left="0"/>
        <w:jc w:val="both"/>
      </w:pPr>
      <w:r>
        <w:rPr>
          <w:rFonts w:ascii="Times New Roman"/>
          <w:b w:val="false"/>
          <w:i w:val="false"/>
          <w:color w:val="000000"/>
          <w:sz w:val="28"/>
        </w:rPr>
        <w:t>
      жиырма үшінші абзац мынадай редакцияда жазылсын:</w:t>
      </w:r>
    </w:p>
    <w:bookmarkEnd w:id="17"/>
    <w:bookmarkStart w:name="z24" w:id="18"/>
    <w:p>
      <w:pPr>
        <w:spacing w:after="0"/>
        <w:ind w:left="0"/>
        <w:jc w:val="both"/>
      </w:pPr>
      <w:r>
        <w:rPr>
          <w:rFonts w:ascii="Times New Roman"/>
          <w:b w:val="false"/>
          <w:i w:val="false"/>
          <w:color w:val="000000"/>
          <w:sz w:val="28"/>
        </w:rPr>
        <w:t>
      "Департаменттің жедел-қызметтік әрекетін психологиялық-əлеуметтанушылық қамтамасыз етуді жүзеге асыру;";</w:t>
      </w:r>
    </w:p>
    <w:bookmarkEnd w:id="18"/>
    <w:bookmarkStart w:name="z25" w:id="19"/>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жиырма сегізінші абзацтармен толықтырылсын:</w:t>
      </w:r>
    </w:p>
    <w:bookmarkEnd w:id="19"/>
    <w:bookmarkStart w:name="z26" w:id="20"/>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20"/>
    <w:bookmarkStart w:name="z27" w:id="21"/>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21"/>
    <w:bookmarkStart w:name="z28" w:id="22"/>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22"/>
    <w:bookmarkStart w:name="z29" w:id="23"/>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23"/>
    <w:bookmarkStart w:name="z30" w:id="24"/>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24"/>
    <w:bookmarkStart w:name="z31" w:id="25"/>
    <w:p>
      <w:pPr>
        <w:spacing w:after="0"/>
        <w:ind w:left="0"/>
        <w:jc w:val="both"/>
      </w:pPr>
      <w:r>
        <w:rPr>
          <w:rFonts w:ascii="Times New Roman"/>
          <w:b w:val="false"/>
          <w:i w:val="false"/>
          <w:color w:val="000000"/>
          <w:sz w:val="28"/>
        </w:rPr>
        <w:t xml:space="preserve">
      2. "Қазақстан Республикасы Ұлттық қауіпсіздік комитетінің Солтүстік Қазақстан облысы бойынша департаменті туралы ережені бекіту туралы" Қазақстан Республикасы Ұлттық қауіпсіздік комитеті Төрағасының 2015 жылғы 27 шілдедегі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12265 болып тіркелген) мынадай өзгерістер мен толықтырулар енгізілсін:</w:t>
      </w:r>
    </w:p>
    <w:bookmarkEnd w:id="25"/>
    <w:bookmarkStart w:name="z32" w:id="26"/>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Ұлттық қауіпсіздік комитетінің Солтүстік Қазақстан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w:t>
      </w:r>
    </w:p>
    <w:bookmarkEnd w:id="27"/>
    <w:bookmarkStart w:name="z34" w:id="28"/>
    <w:p>
      <w:pPr>
        <w:spacing w:after="0"/>
        <w:ind w:left="0"/>
        <w:jc w:val="both"/>
      </w:pPr>
      <w:r>
        <w:rPr>
          <w:rFonts w:ascii="Times New Roman"/>
          <w:b w:val="false"/>
          <w:i w:val="false"/>
          <w:color w:val="000000"/>
          <w:sz w:val="28"/>
        </w:rPr>
        <w:t>
      мынадай мазмұндағы отыз бесінші, отыз алтыншы абзацтармен толықтырылсын:</w:t>
      </w:r>
    </w:p>
    <w:bookmarkEnd w:id="28"/>
    <w:bookmarkStart w:name="z35" w:id="29"/>
    <w:p>
      <w:pPr>
        <w:spacing w:after="0"/>
        <w:ind w:left="0"/>
        <w:jc w:val="both"/>
      </w:pPr>
      <w:r>
        <w:rPr>
          <w:rFonts w:ascii="Times New Roman"/>
          <w:b w:val="false"/>
          <w:i w:val="false"/>
          <w:color w:val="000000"/>
          <w:sz w:val="28"/>
        </w:rPr>
        <w:t>
      "Департамент қызметкерлеріне арнайы тексеру жүргізу;</w:t>
      </w:r>
    </w:p>
    <w:bookmarkEnd w:id="29"/>
    <w:bookmarkStart w:name="z36" w:id="30"/>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30"/>
    <w:bookmarkStart w:name="z37" w:id="31"/>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31"/>
    <w:bookmarkStart w:name="z38" w:id="32"/>
    <w:p>
      <w:pPr>
        <w:spacing w:after="0"/>
        <w:ind w:left="0"/>
        <w:jc w:val="both"/>
      </w:pPr>
      <w:r>
        <w:rPr>
          <w:rFonts w:ascii="Times New Roman"/>
          <w:b w:val="false"/>
          <w:i w:val="false"/>
          <w:color w:val="000000"/>
          <w:sz w:val="28"/>
        </w:rPr>
        <w:t>
      он екінші абзац мынадай редакцияда жазылсын:</w:t>
      </w:r>
    </w:p>
    <w:bookmarkEnd w:id="32"/>
    <w:bookmarkStart w:name="z39" w:id="33"/>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33"/>
    <w:bookmarkStart w:name="z40" w:id="34"/>
    <w:p>
      <w:pPr>
        <w:spacing w:after="0"/>
        <w:ind w:left="0"/>
        <w:jc w:val="both"/>
      </w:pPr>
      <w:r>
        <w:rPr>
          <w:rFonts w:ascii="Times New Roman"/>
          <w:b w:val="false"/>
          <w:i w:val="false"/>
          <w:color w:val="000000"/>
          <w:sz w:val="28"/>
        </w:rPr>
        <w:t>
      он сегізінші абзац мынадай редакцияда жазылсын:</w:t>
      </w:r>
    </w:p>
    <w:bookmarkEnd w:id="34"/>
    <w:bookmarkStart w:name="z41" w:id="35"/>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тәртіпте міндетті арнайы тексеру жүргізу;";</w:t>
      </w:r>
    </w:p>
    <w:bookmarkEnd w:id="35"/>
    <w:bookmarkStart w:name="z42" w:id="36"/>
    <w:p>
      <w:pPr>
        <w:spacing w:after="0"/>
        <w:ind w:left="0"/>
        <w:jc w:val="both"/>
      </w:pPr>
      <w:r>
        <w:rPr>
          <w:rFonts w:ascii="Times New Roman"/>
          <w:b w:val="false"/>
          <w:i w:val="false"/>
          <w:color w:val="000000"/>
          <w:sz w:val="28"/>
        </w:rPr>
        <w:t>
      жиырма үшінші абзац мынадай редакцияда жазылсын:</w:t>
      </w:r>
    </w:p>
    <w:bookmarkEnd w:id="36"/>
    <w:bookmarkStart w:name="z43" w:id="37"/>
    <w:p>
      <w:pPr>
        <w:spacing w:after="0"/>
        <w:ind w:left="0"/>
        <w:jc w:val="both"/>
      </w:pPr>
      <w:r>
        <w:rPr>
          <w:rFonts w:ascii="Times New Roman"/>
          <w:b w:val="false"/>
          <w:i w:val="false"/>
          <w:color w:val="000000"/>
          <w:sz w:val="28"/>
        </w:rPr>
        <w:t>
      "Департаменттің жедел-қызметтік әрекетін психологиялық-əлеуметтанушылық қамтамасыз етуді жүзеге асыру;";</w:t>
      </w:r>
    </w:p>
    <w:bookmarkEnd w:id="37"/>
    <w:bookmarkStart w:name="z44" w:id="38"/>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жиырма сегізінші абзацтармен толықтырылсын:</w:t>
      </w:r>
    </w:p>
    <w:bookmarkEnd w:id="38"/>
    <w:bookmarkStart w:name="z45" w:id="39"/>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39"/>
    <w:bookmarkStart w:name="z46" w:id="40"/>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40"/>
    <w:bookmarkStart w:name="z47" w:id="41"/>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41"/>
    <w:bookmarkStart w:name="z48" w:id="42"/>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42"/>
    <w:bookmarkStart w:name="z49" w:id="43"/>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43"/>
    <w:bookmarkStart w:name="z50" w:id="44"/>
    <w:p>
      <w:pPr>
        <w:spacing w:after="0"/>
        <w:ind w:left="0"/>
        <w:jc w:val="both"/>
      </w:pPr>
      <w:r>
        <w:rPr>
          <w:rFonts w:ascii="Times New Roman"/>
          <w:b w:val="false"/>
          <w:i w:val="false"/>
          <w:color w:val="000000"/>
          <w:sz w:val="28"/>
        </w:rPr>
        <w:t xml:space="preserve">
      3. "Қазақстан Республикасы Ұлттық қауіпсіздік комитетінің аумақтық органдары туралы ережелерді бекіту туралы" Қазақстан Республикасы Ұлттық қауіпсіздік комитеті Төрағасының 2022 жылғы 21 шілдедегі № 594/қе-қа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170029 болып тіркелген) мынадай өзгерістер мен толықтырулар енгізілсін:</w:t>
      </w:r>
    </w:p>
    <w:bookmarkEnd w:id="44"/>
    <w:bookmarkStart w:name="z51" w:id="45"/>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Ұлттық қауіпсіздік комитетінің Ұлытау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w:t>
      </w:r>
      <w:r>
        <w:rPr>
          <w:rFonts w:ascii="Times New Roman"/>
          <w:b w:val="false"/>
          <w:i w:val="false"/>
          <w:color w:val="000000"/>
          <w:sz w:val="28"/>
        </w:rPr>
        <w:t xml:space="preserve"> мынадай редакцияда жазылсын:</w:t>
      </w:r>
    </w:p>
    <w:bookmarkStart w:name="z53" w:id="46"/>
    <w:p>
      <w:pPr>
        <w:spacing w:after="0"/>
        <w:ind w:left="0"/>
        <w:jc w:val="both"/>
      </w:pPr>
      <w:r>
        <w:rPr>
          <w:rFonts w:ascii="Times New Roman"/>
          <w:b w:val="false"/>
          <w:i w:val="false"/>
          <w:color w:val="000000"/>
          <w:sz w:val="28"/>
        </w:rPr>
        <w:t>
      "Департаменттің құрылымы және штат санының лимитін Қазақстан Республикасының заңнамасына сәйкес ҰҚК Төрағасы бекітеді.</w:t>
      </w:r>
    </w:p>
    <w:bookmarkEnd w:id="46"/>
    <w:bookmarkStart w:name="z54" w:id="47"/>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47"/>
    <w:bookmarkStart w:name="z55" w:id="48"/>
    <w:p>
      <w:pPr>
        <w:spacing w:after="0"/>
        <w:ind w:left="0"/>
        <w:jc w:val="both"/>
      </w:pPr>
      <w:r>
        <w:rPr>
          <w:rFonts w:ascii="Times New Roman"/>
          <w:b w:val="false"/>
          <w:i w:val="false"/>
          <w:color w:val="000000"/>
          <w:sz w:val="28"/>
        </w:rPr>
        <w:t>
      1) Сәтбаев қалалық басқармасы. Қызмет көрсету аймағы – Ұлытау облысының Сәтбаев қаласы, Ұлытау ауданы;</w:t>
      </w:r>
    </w:p>
    <w:bookmarkEnd w:id="48"/>
    <w:bookmarkStart w:name="z56" w:id="49"/>
    <w:p>
      <w:pPr>
        <w:spacing w:after="0"/>
        <w:ind w:left="0"/>
        <w:jc w:val="both"/>
      </w:pPr>
      <w:r>
        <w:rPr>
          <w:rFonts w:ascii="Times New Roman"/>
          <w:b w:val="false"/>
          <w:i w:val="false"/>
          <w:color w:val="000000"/>
          <w:sz w:val="28"/>
        </w:rPr>
        <w:t>
      2) Қаражал қалалық басқармасы. Қызмет көрсету аймағы – Ұлытау облысының Қаражал қаласы, Жаңаарқа ауданы.";</w:t>
      </w:r>
    </w:p>
    <w:bookmarkEnd w:id="49"/>
    <w:bookmarkStart w:name="z57" w:id="50"/>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w:t>
      </w:r>
    </w:p>
    <w:bookmarkEnd w:id="50"/>
    <w:bookmarkStart w:name="z58" w:id="51"/>
    <w:p>
      <w:pPr>
        <w:spacing w:after="0"/>
        <w:ind w:left="0"/>
        <w:jc w:val="both"/>
      </w:pPr>
      <w:r>
        <w:rPr>
          <w:rFonts w:ascii="Times New Roman"/>
          <w:b w:val="false"/>
          <w:i w:val="false"/>
          <w:color w:val="000000"/>
          <w:sz w:val="28"/>
        </w:rPr>
        <w:t>
      мынадай мазмұндағы отыз бесінші, отыз алтыншы абзацтармен толықтырылсын:</w:t>
      </w:r>
    </w:p>
    <w:bookmarkEnd w:id="51"/>
    <w:bookmarkStart w:name="z59" w:id="52"/>
    <w:p>
      <w:pPr>
        <w:spacing w:after="0"/>
        <w:ind w:left="0"/>
        <w:jc w:val="both"/>
      </w:pPr>
      <w:r>
        <w:rPr>
          <w:rFonts w:ascii="Times New Roman"/>
          <w:b w:val="false"/>
          <w:i w:val="false"/>
          <w:color w:val="000000"/>
          <w:sz w:val="28"/>
        </w:rPr>
        <w:t>
      "Департамент қызметкерлеріне арнайы тексеру жүргізу;</w:t>
      </w:r>
    </w:p>
    <w:bookmarkEnd w:id="52"/>
    <w:bookmarkStart w:name="z60" w:id="53"/>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53"/>
    <w:bookmarkStart w:name="z61" w:id="5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54"/>
    <w:bookmarkStart w:name="z62" w:id="55"/>
    <w:p>
      <w:pPr>
        <w:spacing w:after="0"/>
        <w:ind w:left="0"/>
        <w:jc w:val="both"/>
      </w:pPr>
      <w:r>
        <w:rPr>
          <w:rFonts w:ascii="Times New Roman"/>
          <w:b w:val="false"/>
          <w:i w:val="false"/>
          <w:color w:val="000000"/>
          <w:sz w:val="28"/>
        </w:rPr>
        <w:t>
      он екінші абзац мынадай редакцияда жазылсын:</w:t>
      </w:r>
    </w:p>
    <w:bookmarkEnd w:id="55"/>
    <w:bookmarkStart w:name="z63" w:id="56"/>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56"/>
    <w:bookmarkStart w:name="z64" w:id="57"/>
    <w:p>
      <w:pPr>
        <w:spacing w:after="0"/>
        <w:ind w:left="0"/>
        <w:jc w:val="both"/>
      </w:pPr>
      <w:r>
        <w:rPr>
          <w:rFonts w:ascii="Times New Roman"/>
          <w:b w:val="false"/>
          <w:i w:val="false"/>
          <w:color w:val="000000"/>
          <w:sz w:val="28"/>
        </w:rPr>
        <w:t>
      он сегізінші абзац мынадай редакцияда жазылсын:</w:t>
      </w:r>
    </w:p>
    <w:bookmarkEnd w:id="57"/>
    <w:bookmarkStart w:name="z65" w:id="58"/>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тәртіпте міндетті арнайы тексеру жүргізу;";</w:t>
      </w:r>
    </w:p>
    <w:bookmarkEnd w:id="58"/>
    <w:bookmarkStart w:name="z66" w:id="59"/>
    <w:p>
      <w:pPr>
        <w:spacing w:after="0"/>
        <w:ind w:left="0"/>
        <w:jc w:val="both"/>
      </w:pPr>
      <w:r>
        <w:rPr>
          <w:rFonts w:ascii="Times New Roman"/>
          <w:b w:val="false"/>
          <w:i w:val="false"/>
          <w:color w:val="000000"/>
          <w:sz w:val="28"/>
        </w:rPr>
        <w:t>
      жиырма үшінші абзац мынадай редакцияда жазылсын:</w:t>
      </w:r>
    </w:p>
    <w:bookmarkEnd w:id="59"/>
    <w:bookmarkStart w:name="z67" w:id="60"/>
    <w:p>
      <w:pPr>
        <w:spacing w:after="0"/>
        <w:ind w:left="0"/>
        <w:jc w:val="both"/>
      </w:pPr>
      <w:r>
        <w:rPr>
          <w:rFonts w:ascii="Times New Roman"/>
          <w:b w:val="false"/>
          <w:i w:val="false"/>
          <w:color w:val="000000"/>
          <w:sz w:val="28"/>
        </w:rPr>
        <w:t>
      "Департаменттің жедел-қызметтік әрекетін психологиялық-əлеуметтанушылық қамтамасыз етуді жүзеге асыру;";</w:t>
      </w:r>
    </w:p>
    <w:bookmarkEnd w:id="60"/>
    <w:bookmarkStart w:name="z68" w:id="61"/>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жиырма сегізінші абзацтармен толықтырылсын:</w:t>
      </w:r>
    </w:p>
    <w:bookmarkEnd w:id="61"/>
    <w:bookmarkStart w:name="z69" w:id="62"/>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62"/>
    <w:bookmarkStart w:name="z70" w:id="63"/>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63"/>
    <w:bookmarkStart w:name="z71" w:id="64"/>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64"/>
    <w:bookmarkStart w:name="z72" w:id="65"/>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65"/>
    <w:bookmarkStart w:name="z73" w:id="66"/>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