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6859" w14:textId="8d66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Караганды облысы Осакаров ауданының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11 маусымдағы № 20/197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Экологиялық кодексінің 365-бабы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Экология және табиғи ресурстар Министрінің 2023 жылғы 18 мамырдағы № 154 - п. "Коммуналдық қалдықтарды басқару жөніндегі бағдарламаны әзірлеу бойынша жөніндегі жергілікті атқарушы органдарға әдістемелік ұсынымдарын бекіту туралы" бұйрығына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ауданының коммуналдық қалдықтарды басқарудың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r>
              <w:br/>
            </w:r>
            <w:r>
              <w:rPr>
                <w:rFonts w:ascii="Times New Roman"/>
                <w:b w:val="false"/>
                <w:i w:val="false"/>
                <w:color w:val="000000"/>
                <w:sz w:val="20"/>
              </w:rPr>
              <w:t>№ 20/197</w:t>
            </w:r>
            <w:r>
              <w:br/>
            </w:r>
            <w:r>
              <w:rPr>
                <w:rFonts w:ascii="Times New Roman"/>
                <w:b w:val="false"/>
                <w:i w:val="false"/>
                <w:color w:val="000000"/>
                <w:sz w:val="20"/>
              </w:rPr>
              <w:t>Осакаров аудандық мәслихатының</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2024-2028 жылдарға арналған Қарағанды облысы Осакаров ауданының коммуналдық қалдықтарды басқару жөніндегі бағдарламасы.</w:t>
      </w:r>
    </w:p>
    <w:bookmarkEnd w:id="3"/>
    <w:bookmarkStart w:name="z10" w:id="4"/>
    <w:p>
      <w:pPr>
        <w:spacing w:after="0"/>
        <w:ind w:left="0"/>
        <w:jc w:val="both"/>
      </w:pPr>
      <w:r>
        <w:rPr>
          <w:rFonts w:ascii="Times New Roman"/>
          <w:b w:val="false"/>
          <w:i w:val="false"/>
          <w:color w:val="000000"/>
          <w:sz w:val="28"/>
        </w:rPr>
        <w:t>
      1. Кіріспе</w:t>
      </w:r>
    </w:p>
    <w:bookmarkEnd w:id="4"/>
    <w:bookmarkStart w:name="z11" w:id="5"/>
    <w:p>
      <w:pPr>
        <w:spacing w:after="0"/>
        <w:ind w:left="0"/>
        <w:jc w:val="both"/>
      </w:pPr>
      <w:r>
        <w:rPr>
          <w:rFonts w:ascii="Times New Roman"/>
          <w:b w:val="false"/>
          <w:i w:val="false"/>
          <w:color w:val="000000"/>
          <w:sz w:val="28"/>
        </w:rPr>
        <w:t>
      2. Осакаров ауданындағы коммуналдық қалдықтарды басқарудың ағымдағы жағдайын талдау.</w:t>
      </w:r>
    </w:p>
    <w:bookmarkEnd w:id="5"/>
    <w:bookmarkStart w:name="z12" w:id="6"/>
    <w:p>
      <w:pPr>
        <w:spacing w:after="0"/>
        <w:ind w:left="0"/>
        <w:jc w:val="both"/>
      </w:pPr>
      <w:r>
        <w:rPr>
          <w:rFonts w:ascii="Times New Roman"/>
          <w:b w:val="false"/>
          <w:i w:val="false"/>
          <w:color w:val="000000"/>
          <w:sz w:val="28"/>
        </w:rPr>
        <w:t>
      3. Мақсаттар, міндеттер және нысаналы көрсеткіштер</w:t>
      </w:r>
    </w:p>
    <w:bookmarkEnd w:id="6"/>
    <w:bookmarkStart w:name="z13" w:id="7"/>
    <w:p>
      <w:pPr>
        <w:spacing w:after="0"/>
        <w:ind w:left="0"/>
        <w:jc w:val="both"/>
      </w:pPr>
      <w:r>
        <w:rPr>
          <w:rFonts w:ascii="Times New Roman"/>
          <w:b w:val="false"/>
          <w:i w:val="false"/>
          <w:color w:val="000000"/>
          <w:sz w:val="28"/>
        </w:rPr>
        <w:t>
      4. Бағдарламаның нысаналы көрсеткіштері</w:t>
      </w:r>
    </w:p>
    <w:bookmarkEnd w:id="7"/>
    <w:bookmarkStart w:name="z14" w:id="8"/>
    <w:p>
      <w:pPr>
        <w:spacing w:after="0"/>
        <w:ind w:left="0"/>
        <w:jc w:val="both"/>
      </w:pPr>
      <w:r>
        <w:rPr>
          <w:rFonts w:ascii="Times New Roman"/>
          <w:b w:val="false"/>
          <w:i w:val="false"/>
          <w:color w:val="000000"/>
          <w:sz w:val="28"/>
        </w:rPr>
        <w:t>
      5. Негізгі бағыттар, қойылған мақсаттар мен міндеттерге қол жеткізу жолдары.</w:t>
      </w:r>
    </w:p>
    <w:bookmarkEnd w:id="8"/>
    <w:bookmarkStart w:name="z15" w:id="9"/>
    <w:p>
      <w:pPr>
        <w:spacing w:after="0"/>
        <w:ind w:left="0"/>
        <w:jc w:val="both"/>
      </w:pPr>
      <w:r>
        <w:rPr>
          <w:rFonts w:ascii="Times New Roman"/>
          <w:b w:val="false"/>
          <w:i w:val="false"/>
          <w:color w:val="000000"/>
          <w:sz w:val="28"/>
        </w:rPr>
        <w:t>
      6. Қажетті ресурстар</w:t>
      </w:r>
    </w:p>
    <w:bookmarkEnd w:id="9"/>
    <w:bookmarkStart w:name="z16" w:id="10"/>
    <w:p>
      <w:pPr>
        <w:spacing w:after="0"/>
        <w:ind w:left="0"/>
        <w:jc w:val="both"/>
      </w:pPr>
      <w:r>
        <w:rPr>
          <w:rFonts w:ascii="Times New Roman"/>
          <w:b w:val="false"/>
          <w:i w:val="false"/>
          <w:color w:val="000000"/>
          <w:sz w:val="28"/>
        </w:rPr>
        <w:t>
      7. Бағдарламаны іске асыру жөніндегі іс-шаралар жоспары.</w:t>
      </w:r>
    </w:p>
    <w:bookmarkEnd w:id="10"/>
    <w:bookmarkStart w:name="z17" w:id="11"/>
    <w:p>
      <w:pPr>
        <w:spacing w:after="0"/>
        <w:ind w:left="0"/>
        <w:jc w:val="left"/>
      </w:pPr>
      <w:r>
        <w:rPr>
          <w:rFonts w:ascii="Times New Roman"/>
          <w:b/>
          <w:i w:val="false"/>
          <w:color w:val="000000"/>
        </w:rPr>
        <w:t xml:space="preserve"> 1-тарау. Кіріспе</w:t>
      </w:r>
    </w:p>
    <w:bookmarkEnd w:id="11"/>
    <w:bookmarkStart w:name="z18" w:id="12"/>
    <w:p>
      <w:pPr>
        <w:spacing w:after="0"/>
        <w:ind w:left="0"/>
        <w:jc w:val="both"/>
      </w:pPr>
      <w:r>
        <w:rPr>
          <w:rFonts w:ascii="Times New Roman"/>
          <w:b w:val="false"/>
          <w:i w:val="false"/>
          <w:color w:val="000000"/>
          <w:sz w:val="28"/>
        </w:rPr>
        <w:t>
      Қоршаған ортаны қорғаудың маңызды бағыттарының бірі өндіріс және тұтыну қалдықтарын басқаруды ұтымды ұйымдастыру болып табылады. Бұл ретте қалдықтары аз және қалдықсыз технологияларды енгізуді, оларды залалсыздандыру және кәдеге жарату мақсатында қалдықтарды қайта өңдеуді экономикалық ынталандыру маңызды рөл атқарады.</w:t>
      </w:r>
    </w:p>
    <w:bookmarkEnd w:id="12"/>
    <w:bookmarkStart w:name="z19" w:id="13"/>
    <w:p>
      <w:pPr>
        <w:spacing w:after="0"/>
        <w:ind w:left="0"/>
        <w:jc w:val="both"/>
      </w:pPr>
      <w:r>
        <w:rPr>
          <w:rFonts w:ascii="Times New Roman"/>
          <w:b w:val="false"/>
          <w:i w:val="false"/>
          <w:color w:val="000000"/>
          <w:sz w:val="28"/>
        </w:rPr>
        <w:t>
      Бұл бағдарлама Осакаров ауданының коммуналдық қалдықтарын жинау мен орналастыруды қарастырады.</w:t>
      </w:r>
    </w:p>
    <w:bookmarkEnd w:id="13"/>
    <w:bookmarkStart w:name="z20" w:id="14"/>
    <w:p>
      <w:pPr>
        <w:spacing w:after="0"/>
        <w:ind w:left="0"/>
        <w:jc w:val="both"/>
      </w:pPr>
      <w:r>
        <w:rPr>
          <w:rFonts w:ascii="Times New Roman"/>
          <w:b w:val="false"/>
          <w:i w:val="false"/>
          <w:color w:val="000000"/>
          <w:sz w:val="28"/>
        </w:rPr>
        <w:t>
      2024-2028 жылдарға арналған Қарағанды облысы Осакаров ауданының коммуналдық қалдықтарын басқару жөніндегі бағдарламасы "Коммуналдық қалдықтарды басқару жөніндегі бағдарламаны әзірлеу бойынша жөніндегі жергілікті атқарушы органдарға әдістемелік ұсынымдарды бекіту туралы" Қазақстан Республикасы Экология және табиғи ресурстар министрінің 18.05.2023 ж. №154 –п бұйрығы негізінде әзірленді.</w:t>
      </w:r>
    </w:p>
    <w:bookmarkEnd w:id="14"/>
    <w:bookmarkStart w:name="z21" w:id="15"/>
    <w:p>
      <w:pPr>
        <w:spacing w:after="0"/>
        <w:ind w:left="0"/>
        <w:jc w:val="both"/>
      </w:pPr>
      <w:r>
        <w:rPr>
          <w:rFonts w:ascii="Times New Roman"/>
          <w:b w:val="false"/>
          <w:i w:val="false"/>
          <w:color w:val="000000"/>
          <w:sz w:val="28"/>
        </w:rPr>
        <w:t>
      Бағдарламада коммуналдық қалдықтардың көлемі мен құрамы, түзілу жылдамдығы, жіктелуі, жинақтау, жинау, тасымалдау, сұрыптау, залалсыздандыру, қалпына келтіру және жою тәсілдері, коммуналдық қалдықтармен жұмыс істеу жөніндегі қолданыстағы инфрақұрылым туралы мәліметтерді қоса алғанда, ауданда түзілетін коммуналдық қалдықтардың сипаты (сипаттамасы) ұсынылады.</w:t>
      </w:r>
    </w:p>
    <w:bookmarkEnd w:id="15"/>
    <w:bookmarkStart w:name="z22" w:id="16"/>
    <w:p>
      <w:pPr>
        <w:spacing w:after="0"/>
        <w:ind w:left="0"/>
        <w:jc w:val="both"/>
      </w:pPr>
      <w:r>
        <w:rPr>
          <w:rFonts w:ascii="Times New Roman"/>
          <w:b w:val="false"/>
          <w:i w:val="false"/>
          <w:color w:val="000000"/>
          <w:sz w:val="28"/>
        </w:rPr>
        <w:t>
      Ауданның негізгі сипаттамалары</w:t>
      </w:r>
    </w:p>
    <w:bookmarkEnd w:id="16"/>
    <w:bookmarkStart w:name="z23" w:id="17"/>
    <w:p>
      <w:pPr>
        <w:spacing w:after="0"/>
        <w:ind w:left="0"/>
        <w:jc w:val="both"/>
      </w:pPr>
      <w:r>
        <w:rPr>
          <w:rFonts w:ascii="Times New Roman"/>
          <w:b w:val="false"/>
          <w:i w:val="false"/>
          <w:color w:val="000000"/>
          <w:sz w:val="28"/>
        </w:rPr>
        <w:t>
      Осакаров ауданының аумағы 1126,1 мың га құрайды. Ауданның әкімшілік-аумақтық бөлінісі ұсынылған: 52 ауылдық елді мекен (бұдан әрі-АЕМ), 23 ауылдық округ, оның 8-і тек бір АЕМ-нен тұрады.</w:t>
      </w:r>
    </w:p>
    <w:bookmarkEnd w:id="17"/>
    <w:bookmarkStart w:name="z24" w:id="18"/>
    <w:p>
      <w:pPr>
        <w:spacing w:after="0"/>
        <w:ind w:left="0"/>
        <w:jc w:val="both"/>
      </w:pPr>
      <w:r>
        <w:rPr>
          <w:rFonts w:ascii="Times New Roman"/>
          <w:b w:val="false"/>
          <w:i w:val="false"/>
          <w:color w:val="000000"/>
          <w:sz w:val="28"/>
        </w:rPr>
        <w:t>
      Аудан орталығы - Осакаровка кенті. Аймақтың салалық мамандануы ауыл шаруашылығы және өнеркәсіп.</w:t>
      </w:r>
    </w:p>
    <w:bookmarkEnd w:id="18"/>
    <w:bookmarkStart w:name="z25" w:id="19"/>
    <w:p>
      <w:pPr>
        <w:spacing w:after="0"/>
        <w:ind w:left="0"/>
        <w:jc w:val="both"/>
      </w:pPr>
      <w:r>
        <w:rPr>
          <w:rFonts w:ascii="Times New Roman"/>
          <w:b w:val="false"/>
          <w:i w:val="false"/>
          <w:color w:val="000000"/>
          <w:sz w:val="28"/>
        </w:rPr>
        <w:t>
      Аудан өнеркәсібі тау-кен өнеркәсібінің жүйе құраушы кәсіпорындарымен және электр энергиясын, газ бен суды өндірумен және таратумен, сондай-ақ өңдеу саласымен айналысатын кәсіпорынмен ұсынылған.</w:t>
      </w:r>
    </w:p>
    <w:bookmarkEnd w:id="19"/>
    <w:bookmarkStart w:name="z26" w:id="20"/>
    <w:p>
      <w:pPr>
        <w:spacing w:after="0"/>
        <w:ind w:left="0"/>
        <w:jc w:val="both"/>
      </w:pPr>
      <w:r>
        <w:rPr>
          <w:rFonts w:ascii="Times New Roman"/>
          <w:b w:val="false"/>
          <w:i w:val="false"/>
          <w:color w:val="000000"/>
          <w:sz w:val="28"/>
        </w:rPr>
        <w:t>
      Осакаров ауданындағы өнеркәсіптің негізгі құрамдас бөліктері: "Kazakhmys Coal" ЖШС және "Қаныш Сәтбаев атындағы Канал" шаруашылық жүргізу құқығындағы республикалық мемлекеттік кәсіпорнының Қарағанды филиалы болып табылады.</w:t>
      </w:r>
    </w:p>
    <w:bookmarkEnd w:id="20"/>
    <w:bookmarkStart w:name="z27" w:id="21"/>
    <w:p>
      <w:pPr>
        <w:spacing w:after="0"/>
        <w:ind w:left="0"/>
        <w:jc w:val="both"/>
      </w:pPr>
      <w:r>
        <w:rPr>
          <w:rFonts w:ascii="Times New Roman"/>
          <w:b w:val="false"/>
          <w:i w:val="false"/>
          <w:color w:val="000000"/>
          <w:sz w:val="28"/>
        </w:rPr>
        <w:t>
      Халық санының динамикасы Ұлттық статистика бюросының мәліметтері бойынша қабылданды. 2023 жылдың соңында Осакаров ауданының халық саны 29998 адамды құрады.</w:t>
      </w:r>
    </w:p>
    <w:bookmarkEnd w:id="21"/>
    <w:bookmarkStart w:name="z28" w:id="22"/>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22"/>
    <w:bookmarkStart w:name="z29" w:id="23"/>
    <w:p>
      <w:pPr>
        <w:spacing w:after="0"/>
        <w:ind w:left="0"/>
        <w:jc w:val="both"/>
      </w:pPr>
      <w:r>
        <w:rPr>
          <w:rFonts w:ascii="Times New Roman"/>
          <w:b w:val="false"/>
          <w:i w:val="false"/>
          <w:color w:val="000000"/>
          <w:sz w:val="28"/>
        </w:rPr>
        <w:t>
      Бағдарламаны әзірлеу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23"/>
    <w:bookmarkStart w:name="z30" w:id="24"/>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24"/>
    <w:bookmarkStart w:name="z31" w:id="25"/>
    <w:p>
      <w:pPr>
        <w:spacing w:after="0"/>
        <w:ind w:left="0"/>
        <w:jc w:val="both"/>
      </w:pPr>
      <w:r>
        <w:rPr>
          <w:rFonts w:ascii="Times New Roman"/>
          <w:b w:val="false"/>
          <w:i w:val="false"/>
          <w:color w:val="000000"/>
          <w:sz w:val="28"/>
        </w:rPr>
        <w:t xml:space="preserve">
      1) Қазақстан Республикасының 2021 жылғы 2 қаңтардағы № 400-VI Экологиялық </w:t>
      </w:r>
      <w:r>
        <w:rPr>
          <w:rFonts w:ascii="Times New Roman"/>
          <w:b w:val="false"/>
          <w:i w:val="false"/>
          <w:color w:val="000000"/>
          <w:sz w:val="28"/>
        </w:rPr>
        <w:t>кодексі</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2)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154-п бұйрығы;</w:t>
      </w:r>
    </w:p>
    <w:bookmarkEnd w:id="26"/>
    <w:bookmarkStart w:name="z33" w:id="27"/>
    <w:p>
      <w:pPr>
        <w:spacing w:after="0"/>
        <w:ind w:left="0"/>
        <w:jc w:val="both"/>
      </w:pPr>
      <w:r>
        <w:rPr>
          <w:rFonts w:ascii="Times New Roman"/>
          <w:b w:val="false"/>
          <w:i w:val="false"/>
          <w:color w:val="000000"/>
          <w:sz w:val="28"/>
        </w:rPr>
        <w:t xml:space="preserve">
      3)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4) "Техникалық, экономикалық және экологиялық орындылығын ескере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бекіту туралы" Қазақстан Республикасы экология, геология және табиғи ресурстар министрінің міндетін атқарушының 2021 жылғы 2 желтоқсандағы № 482 бұйрығы;</w:t>
      </w:r>
    </w:p>
    <w:bookmarkEnd w:id="28"/>
    <w:bookmarkStart w:name="z35" w:id="29"/>
    <w:p>
      <w:pPr>
        <w:spacing w:after="0"/>
        <w:ind w:left="0"/>
        <w:jc w:val="both"/>
      </w:pPr>
      <w:r>
        <w:rPr>
          <w:rFonts w:ascii="Times New Roman"/>
          <w:b w:val="false"/>
          <w:i w:val="false"/>
          <w:color w:val="000000"/>
          <w:sz w:val="28"/>
        </w:rPr>
        <w:t xml:space="preserve">
      5)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Коммуналдық қалдықтарды басқару жөніндегі іс-шаралар ұлттық стратегияда қаралады: Қазақстан Республикасы Президентінің 2023 жылғы 2 ақпандағы № 121 "Көміртегі бейтараптығына қол жеткізу стратегиясы" Жарлығы, 3.3.1.4-бөлім. "Қалдықтарды басқару":</w:t>
      </w:r>
    </w:p>
    <w:bookmarkEnd w:id="30"/>
    <w:bookmarkStart w:name="z37" w:id="31"/>
    <w:p>
      <w:pPr>
        <w:spacing w:after="0"/>
        <w:ind w:left="0"/>
        <w:jc w:val="both"/>
      </w:pPr>
      <w:r>
        <w:rPr>
          <w:rFonts w:ascii="Times New Roman"/>
          <w:b w:val="false"/>
          <w:i w:val="false"/>
          <w:color w:val="000000"/>
          <w:sz w:val="28"/>
        </w:rPr>
        <w:t>
      1) қалдықтардың түзілу көлемін қысқарту;</w:t>
      </w:r>
    </w:p>
    <w:bookmarkEnd w:id="31"/>
    <w:bookmarkStart w:name="z38" w:id="32"/>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32"/>
    <w:bookmarkStart w:name="z39" w:id="33"/>
    <w:p>
      <w:pPr>
        <w:spacing w:after="0"/>
        <w:ind w:left="0"/>
        <w:jc w:val="both"/>
      </w:pPr>
      <w:r>
        <w:rPr>
          <w:rFonts w:ascii="Times New Roman"/>
          <w:b w:val="false"/>
          <w:i w:val="false"/>
          <w:color w:val="000000"/>
          <w:sz w:val="28"/>
        </w:rPr>
        <w:t>
      3) қайта өңделетін және қордалатын қалдықтардың үлесін ұлғайту.</w:t>
      </w:r>
    </w:p>
    <w:bookmarkEnd w:id="33"/>
    <w:bookmarkStart w:name="z40" w:id="34"/>
    <w:p>
      <w:pPr>
        <w:spacing w:after="0"/>
        <w:ind w:left="0"/>
        <w:jc w:val="left"/>
      </w:pPr>
      <w:r>
        <w:rPr>
          <w:rFonts w:ascii="Times New Roman"/>
          <w:b/>
          <w:i w:val="false"/>
          <w:color w:val="000000"/>
        </w:rPr>
        <w:t xml:space="preserve"> 2-тарау. Осакаров ауданындағы коммуналдық қалдықтарды басқарудың ағымдағы жағдайын талдау</w:t>
      </w:r>
    </w:p>
    <w:bookmarkEnd w:id="34"/>
    <w:bookmarkStart w:name="z41" w:id="35"/>
    <w:p>
      <w:pPr>
        <w:spacing w:after="0"/>
        <w:ind w:left="0"/>
        <w:jc w:val="left"/>
      </w:pPr>
      <w:r>
        <w:rPr>
          <w:rFonts w:ascii="Times New Roman"/>
          <w:b/>
          <w:i w:val="false"/>
          <w:color w:val="000000"/>
        </w:rPr>
        <w:t xml:space="preserve"> Параграф 1. Коммуналдық қалдықтарды басқарудың ағымдағы жағдайын бағалау</w:t>
      </w:r>
    </w:p>
    <w:bookmarkEnd w:id="35"/>
    <w:bookmarkStart w:name="z42" w:id="36"/>
    <w:p>
      <w:pPr>
        <w:spacing w:after="0"/>
        <w:ind w:left="0"/>
        <w:jc w:val="both"/>
      </w:pPr>
      <w:r>
        <w:rPr>
          <w:rFonts w:ascii="Times New Roman"/>
          <w:b w:val="false"/>
          <w:i w:val="false"/>
          <w:color w:val="000000"/>
          <w:sz w:val="28"/>
        </w:rPr>
        <w:t>
      Халықаралық тәжірибеде қатты тұрмыстық қалдықтар (бұдан әрі - ҚТҚ) қатты тұрмыстық қалдықтардың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36"/>
    <w:bookmarkStart w:name="z43" w:id="37"/>
    <w:p>
      <w:pPr>
        <w:spacing w:after="0"/>
        <w:ind w:left="0"/>
        <w:jc w:val="both"/>
      </w:pPr>
      <w:r>
        <w:rPr>
          <w:rFonts w:ascii="Times New Roman"/>
          <w:b w:val="false"/>
          <w:i w:val="false"/>
          <w:color w:val="000000"/>
          <w:sz w:val="28"/>
        </w:rPr>
        <w:t>
      1) коммуналдық қалдықтар.</w:t>
      </w:r>
    </w:p>
    <w:bookmarkEnd w:id="37"/>
    <w:bookmarkStart w:name="z44" w:id="38"/>
    <w:p>
      <w:pPr>
        <w:spacing w:after="0"/>
        <w:ind w:left="0"/>
        <w:jc w:val="both"/>
      </w:pPr>
      <w:r>
        <w:rPr>
          <w:rFonts w:ascii="Times New Roman"/>
          <w:b w:val="false"/>
          <w:i w:val="false"/>
          <w:color w:val="000000"/>
          <w:sz w:val="28"/>
        </w:rPr>
        <w:t>
      2) қауіпті қатты тұрмыстық қалдықтар - адамның тіршілік әрекеті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38"/>
    <w:bookmarkStart w:name="z45" w:id="39"/>
    <w:p>
      <w:pPr>
        <w:spacing w:after="0"/>
        <w:ind w:left="0"/>
        <w:jc w:val="both"/>
      </w:pPr>
      <w:r>
        <w:rPr>
          <w:rFonts w:ascii="Times New Roman"/>
          <w:b w:val="false"/>
          <w:i w:val="false"/>
          <w:color w:val="000000"/>
          <w:sz w:val="28"/>
        </w:rPr>
        <w:t>
      1) пайдаланылған батарейкалар мен аккумуляторлар;</w:t>
      </w:r>
    </w:p>
    <w:bookmarkEnd w:id="39"/>
    <w:bookmarkStart w:name="z46" w:id="40"/>
    <w:p>
      <w:pPr>
        <w:spacing w:after="0"/>
        <w:ind w:left="0"/>
        <w:jc w:val="both"/>
      </w:pPr>
      <w:r>
        <w:rPr>
          <w:rFonts w:ascii="Times New Roman"/>
          <w:b w:val="false"/>
          <w:i w:val="false"/>
          <w:color w:val="000000"/>
          <w:sz w:val="28"/>
        </w:rPr>
        <w:t>
      2) пайдаланылған электр және электрондық жабдық;</w:t>
      </w:r>
    </w:p>
    <w:bookmarkEnd w:id="40"/>
    <w:bookmarkStart w:name="z47" w:id="41"/>
    <w:p>
      <w:pPr>
        <w:spacing w:after="0"/>
        <w:ind w:left="0"/>
        <w:jc w:val="both"/>
      </w:pPr>
      <w:r>
        <w:rPr>
          <w:rFonts w:ascii="Times New Roman"/>
          <w:b w:val="false"/>
          <w:i w:val="false"/>
          <w:color w:val="000000"/>
          <w:sz w:val="28"/>
        </w:rPr>
        <w:t>
      3) құрамында сынап бар қалдықтар (люминесцентті шамдар мен термометрлер);</w:t>
      </w:r>
    </w:p>
    <w:bookmarkEnd w:id="41"/>
    <w:bookmarkStart w:name="z48" w:id="42"/>
    <w:p>
      <w:pPr>
        <w:spacing w:after="0"/>
        <w:ind w:left="0"/>
        <w:jc w:val="both"/>
      </w:pPr>
      <w:r>
        <w:rPr>
          <w:rFonts w:ascii="Times New Roman"/>
          <w:b w:val="false"/>
          <w:i w:val="false"/>
          <w:color w:val="000000"/>
          <w:sz w:val="28"/>
        </w:rPr>
        <w:t>
      4) медициналық және ветеринариялық қалдықтар;</w:t>
      </w:r>
    </w:p>
    <w:bookmarkEnd w:id="42"/>
    <w:bookmarkStart w:name="z49" w:id="43"/>
    <w:p>
      <w:pPr>
        <w:spacing w:after="0"/>
        <w:ind w:left="0"/>
        <w:jc w:val="both"/>
      </w:pPr>
      <w:r>
        <w:rPr>
          <w:rFonts w:ascii="Times New Roman"/>
          <w:b w:val="false"/>
          <w:i w:val="false"/>
          <w:color w:val="000000"/>
          <w:sz w:val="28"/>
        </w:rPr>
        <w:t>
      5) тұрмыстық химия қалдықтары;</w:t>
      </w:r>
    </w:p>
    <w:bookmarkEnd w:id="43"/>
    <w:bookmarkStart w:name="z50" w:id="44"/>
    <w:p>
      <w:pPr>
        <w:spacing w:after="0"/>
        <w:ind w:left="0"/>
        <w:jc w:val="both"/>
      </w:pPr>
      <w:r>
        <w:rPr>
          <w:rFonts w:ascii="Times New Roman"/>
          <w:b w:val="false"/>
          <w:i w:val="false"/>
          <w:color w:val="000000"/>
          <w:sz w:val="28"/>
        </w:rPr>
        <w:t>
      6) құрамында асбест бар қалдықтар;</w:t>
      </w:r>
    </w:p>
    <w:bookmarkEnd w:id="44"/>
    <w:bookmarkStart w:name="z51" w:id="45"/>
    <w:p>
      <w:pPr>
        <w:spacing w:after="0"/>
        <w:ind w:left="0"/>
        <w:jc w:val="both"/>
      </w:pPr>
      <w:r>
        <w:rPr>
          <w:rFonts w:ascii="Times New Roman"/>
          <w:b w:val="false"/>
          <w:i w:val="false"/>
          <w:color w:val="000000"/>
          <w:sz w:val="28"/>
        </w:rPr>
        <w:t>
      7) адам өмірінің нәтижесінде пайда болатын басқа да қауіпті қалдықтар.</w:t>
      </w:r>
    </w:p>
    <w:bookmarkEnd w:id="45"/>
    <w:bookmarkStart w:name="z52" w:id="46"/>
    <w:p>
      <w:pPr>
        <w:spacing w:after="0"/>
        <w:ind w:left="0"/>
        <w:jc w:val="both"/>
      </w:pPr>
      <w:r>
        <w:rPr>
          <w:rFonts w:ascii="Times New Roman"/>
          <w:b w:val="false"/>
          <w:i w:val="false"/>
          <w:color w:val="000000"/>
          <w:sz w:val="28"/>
        </w:rPr>
        <w:t>
      3) Басқа қатты тұрмыстық қалдықтар - қауіпті болып табылмайтын және сонымен бірге аралас қалдықтарға жатқызуға болмайтын қалдықтар, себебі оларды жинау, әкету және кәдеге жарату үшін бірінші ағынға қарағанда өзге де тәсілдерді қолдану талап етіледі.</w:t>
      </w:r>
    </w:p>
    <w:bookmarkEnd w:id="46"/>
    <w:bookmarkStart w:name="z53" w:id="47"/>
    <w:p>
      <w:pPr>
        <w:spacing w:after="0"/>
        <w:ind w:left="0"/>
        <w:jc w:val="both"/>
      </w:pPr>
      <w:r>
        <w:rPr>
          <w:rFonts w:ascii="Times New Roman"/>
          <w:b w:val="false"/>
          <w:i w:val="false"/>
          <w:color w:val="000000"/>
          <w:sz w:val="28"/>
        </w:rPr>
        <w:t>
      "Басқа ҚТҚ" келесі қалдықтарды қамтиды:</w:t>
      </w:r>
    </w:p>
    <w:bookmarkEnd w:id="47"/>
    <w:bookmarkStart w:name="z54" w:id="48"/>
    <w:p>
      <w:pPr>
        <w:spacing w:after="0"/>
        <w:ind w:left="0"/>
        <w:jc w:val="both"/>
      </w:pPr>
      <w:r>
        <w:rPr>
          <w:rFonts w:ascii="Times New Roman"/>
          <w:b w:val="false"/>
          <w:i w:val="false"/>
          <w:color w:val="000000"/>
          <w:sz w:val="28"/>
        </w:rPr>
        <w:t>
      1) құрылыс қалдықтары;</w:t>
      </w:r>
    </w:p>
    <w:bookmarkEnd w:id="48"/>
    <w:bookmarkStart w:name="z55" w:id="49"/>
    <w:p>
      <w:pPr>
        <w:spacing w:after="0"/>
        <w:ind w:left="0"/>
        <w:jc w:val="both"/>
      </w:pPr>
      <w:r>
        <w:rPr>
          <w:rFonts w:ascii="Times New Roman"/>
          <w:b w:val="false"/>
          <w:i w:val="false"/>
          <w:color w:val="000000"/>
          <w:sz w:val="28"/>
        </w:rPr>
        <w:t>
      2) ірі көлемді қалдықтар;</w:t>
      </w:r>
    </w:p>
    <w:bookmarkEnd w:id="49"/>
    <w:bookmarkStart w:name="z56" w:id="50"/>
    <w:p>
      <w:pPr>
        <w:spacing w:after="0"/>
        <w:ind w:left="0"/>
        <w:jc w:val="both"/>
      </w:pPr>
      <w:r>
        <w:rPr>
          <w:rFonts w:ascii="Times New Roman"/>
          <w:b w:val="false"/>
          <w:i w:val="false"/>
          <w:color w:val="000000"/>
          <w:sz w:val="28"/>
        </w:rPr>
        <w:t>
      3) кәдеге жаратуға жататын автомобильдер;</w:t>
      </w:r>
    </w:p>
    <w:bookmarkEnd w:id="50"/>
    <w:bookmarkStart w:name="z57" w:id="51"/>
    <w:p>
      <w:pPr>
        <w:spacing w:after="0"/>
        <w:ind w:left="0"/>
        <w:jc w:val="both"/>
      </w:pPr>
      <w:r>
        <w:rPr>
          <w:rFonts w:ascii="Times New Roman"/>
          <w:b w:val="false"/>
          <w:i w:val="false"/>
          <w:color w:val="000000"/>
          <w:sz w:val="28"/>
        </w:rPr>
        <w:t>
      4) пайдаланылған автомобиль шиналары;</w:t>
      </w:r>
    </w:p>
    <w:bookmarkEnd w:id="51"/>
    <w:bookmarkStart w:name="z58" w:id="52"/>
    <w:p>
      <w:pPr>
        <w:spacing w:after="0"/>
        <w:ind w:left="0"/>
        <w:jc w:val="both"/>
      </w:pPr>
      <w:r>
        <w:rPr>
          <w:rFonts w:ascii="Times New Roman"/>
          <w:b w:val="false"/>
          <w:i w:val="false"/>
          <w:color w:val="000000"/>
          <w:sz w:val="28"/>
        </w:rPr>
        <w:t>
      5) ағынды суларды қайта өңдеуден шыққан қалдықтар.</w:t>
      </w:r>
    </w:p>
    <w:bookmarkEnd w:id="52"/>
    <w:bookmarkStart w:name="z59" w:id="53"/>
    <w:p>
      <w:pPr>
        <w:spacing w:after="0"/>
        <w:ind w:left="0"/>
        <w:jc w:val="both"/>
      </w:pPr>
      <w:r>
        <w:rPr>
          <w:rFonts w:ascii="Times New Roman"/>
          <w:b w:val="false"/>
          <w:i w:val="false"/>
          <w:color w:val="000000"/>
          <w:sz w:val="28"/>
        </w:rPr>
        <w:t xml:space="preserve">
      Осакаров ауданы бойынша коммуналдық қалдықтарды жинау, тасымалдау, сұрыптау, қалпына келтіру, оның ішінде қайта өңдеу және жою жөніндегі мамандандырылған ұйымдар жоқ. </w:t>
      </w:r>
      <w:r>
        <w:rPr>
          <w:rFonts w:ascii="Times New Roman"/>
          <w:b w:val="false"/>
          <w:i w:val="false"/>
          <w:color w:val="000000"/>
          <w:sz w:val="28"/>
        </w:rPr>
        <w:t>1-кестеде</w:t>
      </w:r>
      <w:r>
        <w:rPr>
          <w:rFonts w:ascii="Times New Roman"/>
          <w:b w:val="false"/>
          <w:i w:val="false"/>
          <w:color w:val="000000"/>
          <w:sz w:val="28"/>
        </w:rPr>
        <w:t xml:space="preserve"> 5 жыл ішінде жиналған және тасымалданған коммуналдық қалдықтардың көлемі бойынша статистикалық деректер келтірілген.</w:t>
      </w:r>
    </w:p>
    <w:bookmarkEnd w:id="53"/>
    <w:bookmarkStart w:name="z60" w:id="54"/>
    <w:p>
      <w:pPr>
        <w:spacing w:after="0"/>
        <w:ind w:left="0"/>
        <w:jc w:val="both"/>
      </w:pPr>
      <w:r>
        <w:rPr>
          <w:rFonts w:ascii="Times New Roman"/>
          <w:b w:val="false"/>
          <w:i w:val="false"/>
          <w:color w:val="000000"/>
          <w:sz w:val="28"/>
        </w:rPr>
        <w:t>
      1-кесте Осакаров ауданы бойынша 2018 жылдан 2022 жылға дейінгі кезеңде жиналған және тасымалданған коммуналдық қалдықтардың көлемі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bl>
    <w:bookmarkStart w:name="z61" w:id="55"/>
    <w:p>
      <w:pPr>
        <w:spacing w:after="0"/>
        <w:ind w:left="0"/>
        <w:jc w:val="both"/>
      </w:pPr>
      <w:r>
        <w:rPr>
          <w:rFonts w:ascii="Times New Roman"/>
          <w:b w:val="false"/>
          <w:i w:val="false"/>
          <w:color w:val="000000"/>
          <w:sz w:val="28"/>
        </w:rPr>
        <w:t>
      "Осакаров ауданының тұрғын үй-коммуналдық шаруашылық, жолаушылар көлігі, автомобиль жолдары және тұрғын үй инспекциясы бөлімі" мемлекеттік мекемесінің деректеріне сәйкес Осакаров ауданының тұрғындарына олардың болмауына байланысты қоқыс шығаратын ұйымдар қызмет көрсетпейді. Осакаров ауданы бойынша тіркелген қоқыс шығаратын ұйымдар мен қатты тұрмыстық қалдықтармен жұмыс істеу жөніндегі өз қызметін жүзеге асыратын ұйымдар жоқ. Қоқысты шығаруды қалдықтарды тасымалдауға бейімделген техникасы бар жеке тұлғалар жүзеге асырады.</w:t>
      </w:r>
    </w:p>
    <w:bookmarkEnd w:id="55"/>
    <w:bookmarkStart w:name="z62" w:id="56"/>
    <w:p>
      <w:pPr>
        <w:spacing w:after="0"/>
        <w:ind w:left="0"/>
        <w:jc w:val="both"/>
      </w:pPr>
      <w:r>
        <w:rPr>
          <w:rFonts w:ascii="Times New Roman"/>
          <w:b w:val="false"/>
          <w:i w:val="false"/>
          <w:color w:val="000000"/>
          <w:sz w:val="28"/>
        </w:rPr>
        <w:t>
      2024 жылдың басында Осакаров ауданында 19 контейнер бар, оның ішінде 17 қатты тұрмыстық қалдықтарға арналған контейнер және құрамында сынап бар шамдарға арналған 2 контейнер.</w:t>
      </w:r>
    </w:p>
    <w:bookmarkEnd w:id="56"/>
    <w:bookmarkStart w:name="z63" w:id="57"/>
    <w:p>
      <w:pPr>
        <w:spacing w:after="0"/>
        <w:ind w:left="0"/>
        <w:jc w:val="both"/>
      </w:pPr>
      <w:r>
        <w:rPr>
          <w:rFonts w:ascii="Times New Roman"/>
          <w:b w:val="false"/>
          <w:i w:val="false"/>
          <w:color w:val="000000"/>
          <w:sz w:val="28"/>
        </w:rPr>
        <w:t>
      Қатты тұрмыстық қалдықтарды жинауға арналған контейнерлер: Сарыөзек ауылы 11 бірлік, Николаевка ауылы 3, Озерное ауылы 3. Құрамында сынап бар шамдарды жинауға арналған контейнерлер: Осакаровка кенті 1 бірлік, Молодежный кенті 1. Барлық контейнерлер әкімшілік мекемелердің (мектептер, емханалар, балабақшалар, мәдениет үйі, сауда үйлері) аумағында орналасқан.</w:t>
      </w:r>
    </w:p>
    <w:bookmarkEnd w:id="57"/>
    <w:bookmarkStart w:name="z64" w:id="58"/>
    <w:p>
      <w:pPr>
        <w:spacing w:after="0"/>
        <w:ind w:left="0"/>
        <w:jc w:val="both"/>
      </w:pPr>
      <w:r>
        <w:rPr>
          <w:rFonts w:ascii="Times New Roman"/>
          <w:b w:val="false"/>
          <w:i w:val="false"/>
          <w:color w:val="000000"/>
          <w:sz w:val="28"/>
        </w:rPr>
        <w:t>
      Жергілікті тұрғындардан қатты тұрмыстық қалдықтарды жинауға арналған алаңдар екі кентте бар. Осакаровка кенті 7 алаң, Молодежный кенті 26 алаң. Коммуналдық қалдықтарды шығаруды бейімделген техникасы бар жеке тұлғалар жүзеге асырады.</w:t>
      </w:r>
    </w:p>
    <w:bookmarkEnd w:id="58"/>
    <w:bookmarkStart w:name="z65" w:id="59"/>
    <w:p>
      <w:pPr>
        <w:spacing w:after="0"/>
        <w:ind w:left="0"/>
        <w:jc w:val="both"/>
      </w:pPr>
      <w:r>
        <w:rPr>
          <w:rFonts w:ascii="Times New Roman"/>
          <w:b w:val="false"/>
          <w:i w:val="false"/>
          <w:color w:val="000000"/>
          <w:sz w:val="28"/>
        </w:rPr>
        <w:t>
      Осакаров ауданының құрамына екі ірі Осакаровка және Молодежный ауылдары кіреді, аудан орталығы - Осакаровка ауылы.</w:t>
      </w:r>
    </w:p>
    <w:bookmarkEnd w:id="59"/>
    <w:bookmarkStart w:name="z66" w:id="60"/>
    <w:p>
      <w:pPr>
        <w:spacing w:after="0"/>
        <w:ind w:left="0"/>
        <w:jc w:val="both"/>
      </w:pPr>
      <w:r>
        <w:rPr>
          <w:rFonts w:ascii="Times New Roman"/>
          <w:b w:val="false"/>
          <w:i w:val="false"/>
          <w:color w:val="000000"/>
          <w:sz w:val="28"/>
        </w:rPr>
        <w:t>
      Жергілікті атқарушы органдар ұсынған соңғы мәліметтерге сәйкес, Осакаров ауданында 29998 адам бар. Осакаровка кентінде 8389 адам, Молодежный кентінде 5835 адам тұрады. Осылайша, Осакаров ауданы халқының жартысы екі кентте тұрады, екі кент бойынша халықтың жалпы саны 15396 адамды құрайды.</w:t>
      </w:r>
    </w:p>
    <w:bookmarkEnd w:id="60"/>
    <w:bookmarkStart w:name="z67" w:id="61"/>
    <w:p>
      <w:pPr>
        <w:spacing w:after="0"/>
        <w:ind w:left="0"/>
        <w:jc w:val="both"/>
      </w:pPr>
      <w:r>
        <w:rPr>
          <w:rFonts w:ascii="Times New Roman"/>
          <w:b w:val="false"/>
          <w:i w:val="false"/>
          <w:color w:val="000000"/>
          <w:sz w:val="28"/>
        </w:rPr>
        <w:t>
      Молодежный кентімен бір аумақта орналасқан Ақбұлақ ауылдық округінің халық санын ескере отырып, халық саны 7007 адамды құрайды.</w:t>
      </w:r>
    </w:p>
    <w:bookmarkEnd w:id="61"/>
    <w:bookmarkStart w:name="z68" w:id="62"/>
    <w:p>
      <w:pPr>
        <w:spacing w:after="0"/>
        <w:ind w:left="0"/>
        <w:jc w:val="both"/>
      </w:pPr>
      <w:r>
        <w:rPr>
          <w:rFonts w:ascii="Times New Roman"/>
          <w:b w:val="false"/>
          <w:i w:val="false"/>
          <w:color w:val="000000"/>
          <w:sz w:val="28"/>
        </w:rPr>
        <w:t xml:space="preserve">
      Қарағанды облысы Осакаров аудандық мәслихатының 2022 жылғы 26 сәуірдегі № 221 "Осакаров ауданы бойынша коммуналдық қалдықтардың түзілу және жинақталу нормаларын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бір тұрғынға жылына 0,80 м </w:t>
      </w:r>
      <w:r>
        <w:rPr>
          <w:rFonts w:ascii="Times New Roman"/>
          <w:b w:val="false"/>
          <w:i w:val="false"/>
          <w:color w:val="000000"/>
          <w:vertAlign w:val="superscript"/>
        </w:rPr>
        <w:t>3</w:t>
      </w:r>
      <w:r>
        <w:rPr>
          <w:rFonts w:ascii="Times New Roman"/>
          <w:b w:val="false"/>
          <w:i w:val="false"/>
          <w:color w:val="000000"/>
          <w:sz w:val="28"/>
        </w:rPr>
        <w:t xml:space="preserve"> келеді. Осылайша, Осакаровка кенті үшін қатты тұрмыстық қалдықтардың пайда болуының жобалық жылдық көлемі жылына 6711 м </w:t>
      </w:r>
      <w:r>
        <w:rPr>
          <w:rFonts w:ascii="Times New Roman"/>
          <w:b w:val="false"/>
          <w:i w:val="false"/>
          <w:color w:val="000000"/>
          <w:vertAlign w:val="superscript"/>
        </w:rPr>
        <w:t>3</w:t>
      </w:r>
      <w:r>
        <w:rPr>
          <w:rFonts w:ascii="Times New Roman"/>
          <w:b w:val="false"/>
          <w:i w:val="false"/>
          <w:color w:val="000000"/>
          <w:sz w:val="28"/>
        </w:rPr>
        <w:t xml:space="preserve"> немесе тәулігіне 18,3 м </w:t>
      </w:r>
      <w:r>
        <w:rPr>
          <w:rFonts w:ascii="Times New Roman"/>
          <w:b w:val="false"/>
          <w:i w:val="false"/>
          <w:color w:val="000000"/>
          <w:vertAlign w:val="superscript"/>
        </w:rPr>
        <w:t>3</w:t>
      </w:r>
      <w:r>
        <w:rPr>
          <w:rFonts w:ascii="Times New Roman"/>
          <w:b w:val="false"/>
          <w:i w:val="false"/>
          <w:color w:val="000000"/>
          <w:sz w:val="28"/>
        </w:rPr>
        <w:t xml:space="preserve"> құрайды, Молодежный кенті үшін Ақбұлақ ауылдық округі ескеріле отырып, жылына 5606 м </w:t>
      </w:r>
      <w:r>
        <w:rPr>
          <w:rFonts w:ascii="Times New Roman"/>
          <w:b w:val="false"/>
          <w:i w:val="false"/>
          <w:color w:val="000000"/>
          <w:vertAlign w:val="superscript"/>
        </w:rPr>
        <w:t>3</w:t>
      </w:r>
      <w:r>
        <w:rPr>
          <w:rFonts w:ascii="Times New Roman"/>
          <w:b w:val="false"/>
          <w:i w:val="false"/>
          <w:color w:val="000000"/>
          <w:sz w:val="28"/>
        </w:rPr>
        <w:t xml:space="preserve"> немесе тәулігіне 15,3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62"/>
    <w:bookmarkStart w:name="z69" w:id="63"/>
    <w:p>
      <w:pPr>
        <w:spacing w:after="0"/>
        <w:ind w:left="0"/>
        <w:jc w:val="both"/>
      </w:pPr>
      <w:r>
        <w:rPr>
          <w:rFonts w:ascii="Times New Roman"/>
          <w:b w:val="false"/>
          <w:i w:val="false"/>
          <w:color w:val="000000"/>
          <w:sz w:val="28"/>
        </w:rPr>
        <w:t>
      Қарағанды облыстық мәслихатының 2020 жылғы 10 желтоқсандағы № 589 "Қарағанды облысын дамытудың 2021-2025 жылдарға арналған бағдарламасы" шешіміне сәйкес аудандар (облыстық маңызы бар қалалар) бөлінісінде 5-мақсат: экологиялық қауіпсіздік, Осакаров ауданы бойынша ҚТҚ қайта өңдеу және кәдеге жарату үлесін (түзілу көлемінен) 2021-2025 жылдар аралығындағы кезеңге қайта өңдеу және кәдеге жарату көлемін 2024 жылы 0,1% - ға және 2025 жылға қарай түзілу көлемінің 0,2% арттыру қажет.</w:t>
      </w:r>
    </w:p>
    <w:bookmarkEnd w:id="63"/>
    <w:bookmarkStart w:name="z70" w:id="64"/>
    <w:p>
      <w:pPr>
        <w:spacing w:after="0"/>
        <w:ind w:left="0"/>
        <w:jc w:val="left"/>
      </w:pPr>
      <w:r>
        <w:rPr>
          <w:rFonts w:ascii="Times New Roman"/>
          <w:b/>
          <w:i w:val="false"/>
          <w:color w:val="000000"/>
        </w:rPr>
        <w:t xml:space="preserve"> Параграф 2. Коммуналдық қалдықтарды қалыптастыру және жинақтау жөніндегі нормативтік базасы бар</w:t>
      </w:r>
    </w:p>
    <w:bookmarkEnd w:id="64"/>
    <w:bookmarkStart w:name="z71" w:id="65"/>
    <w:p>
      <w:pPr>
        <w:spacing w:after="0"/>
        <w:ind w:left="0"/>
        <w:jc w:val="both"/>
      </w:pPr>
      <w:r>
        <w:rPr>
          <w:rFonts w:ascii="Times New Roman"/>
          <w:b w:val="false"/>
          <w:i w:val="false"/>
          <w:color w:val="000000"/>
          <w:sz w:val="28"/>
        </w:rPr>
        <w:t xml:space="preserve">
      1) Қарағанды облысы Осакаров ауданы әкімдігінің 2021 жылғы 15 желтоқсандағы № 87/01 "Осакаров ауданы бойынша коммуналдық қалдықтардың түзілу және жинақталу нормаларын есептеу қағидаларын бекіту туралы" </w:t>
      </w:r>
      <w:r>
        <w:rPr>
          <w:rFonts w:ascii="Times New Roman"/>
          <w:b w:val="false"/>
          <w:i w:val="false"/>
          <w:color w:val="000000"/>
          <w:sz w:val="28"/>
        </w:rPr>
        <w:t>Қаулысы</w:t>
      </w:r>
      <w:r>
        <w:rPr>
          <w:rFonts w:ascii="Times New Roman"/>
          <w:b w:val="false"/>
          <w:i w:val="false"/>
          <w:color w:val="000000"/>
          <w:sz w:val="28"/>
        </w:rPr>
        <w:t>. Қарағанды облысы Осакаров ауданы әкімдігінің 2021 жылғы 15 желтоқсандағы № 87/01 қаулысы.</w:t>
      </w:r>
    </w:p>
    <w:bookmarkEnd w:id="65"/>
    <w:bookmarkStart w:name="z72" w:id="66"/>
    <w:p>
      <w:pPr>
        <w:spacing w:after="0"/>
        <w:ind w:left="0"/>
        <w:jc w:val="both"/>
      </w:pPr>
      <w:r>
        <w:rPr>
          <w:rFonts w:ascii="Times New Roman"/>
          <w:b w:val="false"/>
          <w:i w:val="false"/>
          <w:color w:val="000000"/>
          <w:sz w:val="28"/>
        </w:rPr>
        <w:t xml:space="preserve">
      2) Қарағанды облысы Осакаров аудандық мәслихатының 2022 жылғы 26 сәуірдегі № 221 "Осакаров ауданы бойынша коммуналдық қалдықтардың түзілу және жинақталу нормаларын бекіту туралы" </w:t>
      </w:r>
      <w:r>
        <w:rPr>
          <w:rFonts w:ascii="Times New Roman"/>
          <w:b w:val="false"/>
          <w:i w:val="false"/>
          <w:color w:val="000000"/>
          <w:sz w:val="28"/>
        </w:rPr>
        <w:t>шешімі</w:t>
      </w:r>
      <w:r>
        <w:rPr>
          <w:rFonts w:ascii="Times New Roman"/>
          <w:b w:val="false"/>
          <w:i w:val="false"/>
          <w:color w:val="000000"/>
          <w:sz w:val="28"/>
        </w:rPr>
        <w:t>. Қазақстан Республикасының Әділет министрлігінде 2022 жылғы 3 мамырда № 27867 болып тіркелді.</w:t>
      </w:r>
    </w:p>
    <w:bookmarkEnd w:id="66"/>
    <w:bookmarkStart w:name="z73" w:id="67"/>
    <w:p>
      <w:pPr>
        <w:spacing w:after="0"/>
        <w:ind w:left="0"/>
        <w:jc w:val="both"/>
      </w:pPr>
      <w:r>
        <w:rPr>
          <w:rFonts w:ascii="Times New Roman"/>
          <w:b w:val="false"/>
          <w:i w:val="false"/>
          <w:color w:val="000000"/>
          <w:sz w:val="28"/>
        </w:rPr>
        <w:t>
       Осы шешімге сәйкес Осакаров ауданының тұрғындары үшін, сондай-ақ мекемелер, кәсіпорындар, балабақшалар, медициналық және басқа да мекемелер үшін қалдықтардың пайда болу нормалары қабылданды. Есептік бірліктерге (тұрғын, орын, қызметкер, бару және т.б.) сүйене отырып, текше метрде коммуналдық қалдықтардың пайда болуының жылдық нормасы қабылданды.</w:t>
      </w:r>
    </w:p>
    <w:bookmarkEnd w:id="67"/>
    <w:bookmarkStart w:name="z74" w:id="68"/>
    <w:p>
      <w:pPr>
        <w:spacing w:after="0"/>
        <w:ind w:left="0"/>
        <w:jc w:val="both"/>
      </w:pPr>
      <w:r>
        <w:rPr>
          <w:rFonts w:ascii="Times New Roman"/>
          <w:b w:val="false"/>
          <w:i w:val="false"/>
          <w:color w:val="000000"/>
          <w:sz w:val="28"/>
        </w:rPr>
        <w:t xml:space="preserve">
      Коммуналдық қалдықтардың пайда болуының жылдық нормасы 1 тұрғынға 0,80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68"/>
    <w:bookmarkStart w:name="z75" w:id="69"/>
    <w:p>
      <w:pPr>
        <w:spacing w:after="0"/>
        <w:ind w:left="0"/>
        <w:jc w:val="left"/>
      </w:pPr>
      <w:r>
        <w:rPr>
          <w:rFonts w:ascii="Times New Roman"/>
          <w:b/>
          <w:i w:val="false"/>
          <w:color w:val="000000"/>
        </w:rPr>
        <w:t xml:space="preserve"> Параграф 3. Коммуналдық қалдықтардың морфологиялық құрамы</w:t>
      </w:r>
    </w:p>
    <w:bookmarkEnd w:id="69"/>
    <w:bookmarkStart w:name="z76" w:id="70"/>
    <w:p>
      <w:pPr>
        <w:spacing w:after="0"/>
        <w:ind w:left="0"/>
        <w:jc w:val="both"/>
      </w:pPr>
      <w:r>
        <w:rPr>
          <w:rFonts w:ascii="Times New Roman"/>
          <w:b w:val="false"/>
          <w:i w:val="false"/>
          <w:color w:val="000000"/>
          <w:sz w:val="28"/>
        </w:rPr>
        <w:t>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азық-түлік бөлігі әдетте полигонға немесе үйінділерге орналастырылмайды. Азық-түлік қалдықтарының едәуір бөлігі жануарларға беріледі немесе үй жағдайларында қордаланады. Сонымен қатар, ағаш, қағаз өнімдері, пластикалық қаптама және басқа материалдарды жылыту мақсатында жағуға болады. Сонымен қатар, тыйым салынғанына қарамастан, ауылдық полигондарға көң және басқа да мал қалдықтары (малға арналған өсімдік қоқысы) көп мөлшерде түседі.</w:t>
      </w:r>
    </w:p>
    <w:bookmarkEnd w:id="70"/>
    <w:bookmarkStart w:name="z77" w:id="71"/>
    <w:p>
      <w:pPr>
        <w:spacing w:after="0"/>
        <w:ind w:left="0"/>
        <w:jc w:val="both"/>
      </w:pPr>
      <w:r>
        <w:rPr>
          <w:rFonts w:ascii="Times New Roman"/>
          <w:b w:val="false"/>
          <w:i w:val="false"/>
          <w:color w:val="000000"/>
          <w:sz w:val="28"/>
        </w:rPr>
        <w:t>
      2-кесте Қалалық жерлерде қатты тұрмыстық қалдықтардың морфологиялық құрамы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әр түрлі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78" w:id="72"/>
    <w:p>
      <w:pPr>
        <w:spacing w:after="0"/>
        <w:ind w:left="0"/>
        <w:jc w:val="left"/>
      </w:pPr>
      <w:r>
        <w:rPr>
          <w:rFonts w:ascii="Times New Roman"/>
          <w:b/>
          <w:i w:val="false"/>
          <w:color w:val="000000"/>
        </w:rPr>
        <w:t xml:space="preserve"> Параграф 4. Осакаров ауданының қатты тұрмыстық қалдықтар полигондары туралы мәліметтер</w:t>
      </w:r>
    </w:p>
    <w:bookmarkEnd w:id="72"/>
    <w:bookmarkStart w:name="z79" w:id="73"/>
    <w:p>
      <w:pPr>
        <w:spacing w:after="0"/>
        <w:ind w:left="0"/>
        <w:jc w:val="both"/>
      </w:pPr>
      <w:r>
        <w:rPr>
          <w:rFonts w:ascii="Times New Roman"/>
          <w:b w:val="false"/>
          <w:i w:val="false"/>
          <w:color w:val="000000"/>
          <w:sz w:val="28"/>
        </w:rPr>
        <w:t>
      Осакаров ауданының аумағында өз қызметін әсер етуге рұқсаты бар 22 қатты тұрмыстық қалдықтар полигоны жүзеге асырады.</w:t>
      </w:r>
    </w:p>
    <w:bookmarkEnd w:id="73"/>
    <w:bookmarkStart w:name="z80" w:id="74"/>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қалдықтарды алып қою ниетінсіз оларды тұрақты орналастырудың арнайы жабдықталған орны түсініледі.</w:t>
      </w:r>
    </w:p>
    <w:bookmarkEnd w:id="74"/>
    <w:bookmarkStart w:name="z81" w:id="75"/>
    <w:p>
      <w:pPr>
        <w:spacing w:after="0"/>
        <w:ind w:left="0"/>
        <w:jc w:val="both"/>
      </w:pPr>
      <w:r>
        <w:rPr>
          <w:rFonts w:ascii="Times New Roman"/>
          <w:b w:val="false"/>
          <w:i w:val="false"/>
          <w:color w:val="000000"/>
          <w:sz w:val="28"/>
        </w:rPr>
        <w:t>
      Осакаров ауданының қатты тұрмыстық қалдықтар полигондары экологиялық және санитарлық нормаларға толық сәйкес келмейді.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4-кестеде</w:t>
      </w:r>
      <w:r>
        <w:rPr>
          <w:rFonts w:ascii="Times New Roman"/>
          <w:b w:val="false"/>
          <w:i w:val="false"/>
          <w:color w:val="000000"/>
          <w:sz w:val="28"/>
        </w:rPr>
        <w:t xml:space="preserve"> Осакаров ауданының әсер етуге рұқсаты бар қатты тұрмыстық қалдықтар полигондарының тізімі келтірілген.</w:t>
      </w:r>
    </w:p>
    <w:bookmarkStart w:name="z83" w:id="76"/>
    <w:p>
      <w:pPr>
        <w:spacing w:after="0"/>
        <w:ind w:left="0"/>
        <w:jc w:val="both"/>
      </w:pPr>
      <w:r>
        <w:rPr>
          <w:rFonts w:ascii="Times New Roman"/>
          <w:b w:val="false"/>
          <w:i w:val="false"/>
          <w:color w:val="000000"/>
          <w:sz w:val="28"/>
        </w:rPr>
        <w:t>
      Коммуналдық және басқа да қалдықтардың иесіз үйінділері анықталды және жойылды.</w:t>
      </w:r>
    </w:p>
    <w:bookmarkEnd w:id="76"/>
    <w:bookmarkStart w:name="z84" w:id="77"/>
    <w:p>
      <w:pPr>
        <w:spacing w:after="0"/>
        <w:ind w:left="0"/>
        <w:jc w:val="both"/>
      </w:pPr>
      <w:r>
        <w:rPr>
          <w:rFonts w:ascii="Times New Roman"/>
          <w:b w:val="false"/>
          <w:i w:val="false"/>
          <w:color w:val="000000"/>
          <w:sz w:val="28"/>
        </w:rPr>
        <w:t xml:space="preserve">
      ҚР экология, геология және табиғи ресурстар министрлігі "Қазақстан Ғарыш Сапары" АҚ-мен бірлесіп қалдықтарды орналастыру орындарына ғарыштық мониторинг жүргізуде. </w:t>
      </w:r>
      <w:r>
        <w:rPr>
          <w:rFonts w:ascii="Times New Roman"/>
          <w:b w:val="false"/>
          <w:i w:val="false"/>
          <w:color w:val="000000"/>
          <w:sz w:val="28"/>
        </w:rPr>
        <w:t>3-кестеде</w:t>
      </w:r>
      <w:r>
        <w:rPr>
          <w:rFonts w:ascii="Times New Roman"/>
          <w:b w:val="false"/>
          <w:i w:val="false"/>
          <w:color w:val="000000"/>
          <w:sz w:val="28"/>
        </w:rPr>
        <w:t xml:space="preserve"> Осакаров ауданында үш жыл ішінде жойылған қоқыс үйінділерінің саны туралы ақпарат берілген.</w:t>
      </w:r>
    </w:p>
    <w:bookmarkEnd w:id="77"/>
    <w:bookmarkStart w:name="z85" w:id="78"/>
    <w:p>
      <w:pPr>
        <w:spacing w:after="0"/>
        <w:ind w:left="0"/>
        <w:jc w:val="both"/>
      </w:pPr>
      <w:r>
        <w:rPr>
          <w:rFonts w:ascii="Times New Roman"/>
          <w:b w:val="false"/>
          <w:i w:val="false"/>
          <w:color w:val="000000"/>
          <w:sz w:val="28"/>
        </w:rPr>
        <w:t>
      3-кесте Осакаров ауданы бойынша иесіз үйінділер жойылды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86" w:id="79"/>
    <w:p>
      <w:pPr>
        <w:spacing w:after="0"/>
        <w:ind w:left="0"/>
        <w:jc w:val="both"/>
      </w:pPr>
      <w:r>
        <w:rPr>
          <w:rFonts w:ascii="Times New Roman"/>
          <w:b w:val="false"/>
          <w:i w:val="false"/>
          <w:color w:val="000000"/>
          <w:sz w:val="28"/>
        </w:rPr>
        <w:t>
      4-кесте Осакаров ауданының заңдастырылған қатты тұрмыстық қалдықтар полигондарының тізімі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баланс ұстаушылары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жылдың басы-соңы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ШРШ (шекті рұқсат берілетін шығарындылар) жобасына мемлекеттік экологиялық сараптама қорытындысының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 (қалдықтарды орналастыру нормативі) жобасына мемлекеттік экологиялық сараптама қорытындысының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KZ50VCZ00162548 18.05.2018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18.05.2018 жыл-31.12.2027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ШРҚ жобасына қорытынды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KZ35VCY00102856 01.02.2018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KZ40VCZ01105471 23.06.2021 жылы шығарындыларға KZ66VCZ01255547 17.08.2021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23.06.2021 жыл - 31.12.2030 жыл 17.08.2021 жыл - 31.12.2030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KZ40VCZ01105471 23.06.2021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KZ66VCZ01255547 17.08.2021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Родниковский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KZ10VCZ01109503 24.06.2021 жылы шығарындыларға KZ67VCZ01109544 24.06.2021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24.06.2021 жыл - 31.12.2030 жыл 24.06.2021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KZ10VCZ01109503 24.06.2021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KZ67VCZ01109544 24.06.2021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KZ19VCZ01109244 24.06.2021 жылы шығарындыларға KZ32VCZ01109592 24.06.2021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24.06.2021 жыл-31.12.2030 жыл 24.06.2021 жыл - 31.12.2030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KZ19VCZ01109244 24.06.2021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KZ32VCZ01109592 24.06.2021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Жұлдыз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KZ61VCZ01140789 08.07.2021 жылы шығарындыларға KZ31VCZ01140747 08.07.2021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08.07.2021 жыл-31.12.2030 жыл 08.07.2021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KZ61VCZ01140789 08.07.2021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KZ31VCZ01140747 08.07.2021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Ақбұлақ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KZ72VCZ01120512 26.07.2021 жылы шығарындыларға KZ71VCZ01120530 26.07.2021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26.07.2021 жыл-31.12.2030 жыл 26.07.2021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KZ72VCZ01120512 26.07.2021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KZ71VCZ01120530 26.07.2021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Еңбек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KZ76VCZ01255658 30.07.2021 жылы шығарындыларға Kz21vcz01255678 30.07.2021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30.07.2021 жыл-31.12.2030 жыл 30.07.2021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KZ76VCZ01255658 30.07.2021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KZ21VCZ01255678 30.07.2021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Сарыөзек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KZ90VCZ01268598 05.08.2021 жылы шығарындыларға KZ71VCZ01268552 05.08.2021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05.08.2021 жыл-31.12.2030 жыл 05.08.2021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KZ90VCZ01268598 05.08.2021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KZ71VCZ01268552 05.08.2021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Ертіс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KZ16VCZ01268475 05.08.2021 жылы шығарындыларға KZ06VCZ01268461 05.08.2021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05.08.2021 жыл-31.12.2030 жыл 05.08.2021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KZ16VCZ01268475 05.08.2021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KZ06VCZ01268461 05.08.2021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мемлекеттік мекемесі Қаратомар ауылдық округі Қарағанды облысы Осакаров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KZ42VCZ01268492 05.08.2021 жыл шығарындыларға KZ75VCZ01268480 05.08.2021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05.08.2021 жыл-31.12.2030 жыл 05.08.2021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KZ42VCZ01268492 05.08.2021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KZ75VCZ01268480 05.08.2021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Мирный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KZ37VCZ01268485 05.08.2021 жылы шығарындыларға KZ25VCZ01268507 05.08.2021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05.08.2021 жыл-31.12.2030 жыл 05.08.2021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KZ37VCZ01268485 05.08.2021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KZ25VCZ01268507 05.08.2021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ауылдық округ әкімінің аппараты мемлекеттік мекемесі Қарағанды облысы Осакаров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KZ72VCZ01268534 05.08.2021 жылы шығарындыларға KZ62VCZ01268520 05.08.2021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05.08.2021 жыл-31.12.2030 жыл 05.08.2021 жыл-31.12.2030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KZ72VCZ01268534 05.08.2021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KZ62VCZ01268520 05.08.2021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Маржанкөл а.о.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KZ93VCZ03308939 14.08.2023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14.08.2023 жыл 31.12.2032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KZ93VCZ03308939 14.08.2023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KZ93VCZ03308939 14.08.2023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елді мекені құндызды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KZ23VCZ03308938 14.08.2023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14.08.2023 жыл-31.12.2032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KZ23VCZ03308938 14.08.2023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KZ23VCZ03308938 14.08.2023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Сұңқар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KZ66VCZ03308940 14.08.2023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14.08.2023 жыл-31.12.2032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KZ66VCZ03308940 14.08.2023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KZ66VCZ03308940 14.08.2023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Осакаровка ауданы Есіл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KZ74VCZ03264661 20.06.2023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20.06.2023 жылдар- 31.12.2032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KZ74VCZ03264661 20.06.2023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KZ74VCZ03264661 20.06.2023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Батпақты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KZ33VCZ03264623 20.06.2023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20.06.2023 жыл-31.12.2032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KZ33VCZ03264623 20.06.2023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KZ33VCZ03264623 20.06.2023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Озерный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KZ76VCZ03262103 16.06.2023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16.06.2023 жыл-31.12.2032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KZ76VCZ03262103 16.06.2023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KZ76VCZ03262103 16.06.2023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Қарағайлы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KZ34VCZ03357434 19.10.2023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19.10.2023 жыл-31.12.2032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KZ34VCZ03357434 19.10.2023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KZ34VCZ03357434 19.10.2023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Пионер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KZ51VCZ03368865 06.11.2023 жылы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01.01.2024 жыл-31.12.2033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KZ51VCZ03368865 06.11.2023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KZ51VCZ03368865 06.11.2023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Садовый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KZ63VCZ03367194 02.11.2023 жыл шығарындыларға KZ63VCZ03367194 02.11.2023 жыл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 жыл-31.12.2033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KZ63VCZ03367194 02.11.2023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KZ63VCZ03367194 02.11.2023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Николаев ауылдық округі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KZ28VCZ03149089 09.12.2022 жыл шығарындылар мен қалдықтарға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09.12.2022 жыл 31.12.2031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KZ28VCZ03149089 09.12.2022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KZ28VCZ03149089 09.12.2022 жыл</w:t>
            </w:r>
          </w:p>
        </w:tc>
      </w:tr>
    </w:tbl>
    <w:bookmarkStart w:name="z87" w:id="80"/>
    <w:p>
      <w:pPr>
        <w:spacing w:after="0"/>
        <w:ind w:left="0"/>
        <w:jc w:val="left"/>
      </w:pPr>
      <w:r>
        <w:rPr>
          <w:rFonts w:ascii="Times New Roman"/>
          <w:b/>
          <w:i w:val="false"/>
          <w:color w:val="000000"/>
        </w:rPr>
        <w:t xml:space="preserve"> Параграф 5. ҚТҚ қалдықтарын жинауға арналған контейнерлердің қажетті санын талдау.</w:t>
      </w:r>
    </w:p>
    <w:bookmarkEnd w:id="80"/>
    <w:bookmarkStart w:name="z88" w:id="81"/>
    <w:p>
      <w:pPr>
        <w:spacing w:after="0"/>
        <w:ind w:left="0"/>
        <w:jc w:val="both"/>
      </w:pPr>
      <w:r>
        <w:rPr>
          <w:rFonts w:ascii="Times New Roman"/>
          <w:b w:val="false"/>
          <w:i w:val="false"/>
          <w:color w:val="000000"/>
          <w:sz w:val="28"/>
        </w:rPr>
        <w:t xml:space="preserve">
      Жүргізілген есептеулерге сәйкес Осакаровка кентінде тұрмыстық қатты қалдықтардың пайда болуының жобалық жылдық көлемі жылына 6711 м </w:t>
      </w:r>
      <w:r>
        <w:rPr>
          <w:rFonts w:ascii="Times New Roman"/>
          <w:b w:val="false"/>
          <w:i w:val="false"/>
          <w:color w:val="000000"/>
          <w:vertAlign w:val="superscript"/>
        </w:rPr>
        <w:t>3</w:t>
      </w:r>
      <w:r>
        <w:rPr>
          <w:rFonts w:ascii="Times New Roman"/>
          <w:b w:val="false"/>
          <w:i w:val="false"/>
          <w:color w:val="000000"/>
          <w:sz w:val="28"/>
        </w:rPr>
        <w:t xml:space="preserve"> немесе тәулігіне 18,3 м </w:t>
      </w:r>
      <w:r>
        <w:rPr>
          <w:rFonts w:ascii="Times New Roman"/>
          <w:b w:val="false"/>
          <w:i w:val="false"/>
          <w:color w:val="000000"/>
          <w:vertAlign w:val="superscript"/>
        </w:rPr>
        <w:t>3</w:t>
      </w:r>
      <w:r>
        <w:rPr>
          <w:rFonts w:ascii="Times New Roman"/>
          <w:b w:val="false"/>
          <w:i w:val="false"/>
          <w:color w:val="000000"/>
          <w:sz w:val="28"/>
        </w:rPr>
        <w:t xml:space="preserve"> құрайды. Контейнердің стандартты көлемі 0,7 м </w:t>
      </w:r>
      <w:r>
        <w:rPr>
          <w:rFonts w:ascii="Times New Roman"/>
          <w:b w:val="false"/>
          <w:i w:val="false"/>
          <w:color w:val="000000"/>
          <w:vertAlign w:val="superscript"/>
        </w:rPr>
        <w:t>3</w:t>
      </w:r>
      <w:r>
        <w:rPr>
          <w:rFonts w:ascii="Times New Roman"/>
          <w:b w:val="false"/>
          <w:i w:val="false"/>
          <w:color w:val="000000"/>
          <w:sz w:val="28"/>
        </w:rPr>
        <w:t>.</w:t>
      </w:r>
    </w:p>
    <w:bookmarkEnd w:id="81"/>
    <w:bookmarkStart w:name="z89" w:id="82"/>
    <w:p>
      <w:pPr>
        <w:spacing w:after="0"/>
        <w:ind w:left="0"/>
        <w:jc w:val="both"/>
      </w:pPr>
      <w:r>
        <w:rPr>
          <w:rFonts w:ascii="Times New Roman"/>
          <w:b w:val="false"/>
          <w:i w:val="false"/>
          <w:color w:val="000000"/>
          <w:sz w:val="28"/>
        </w:rPr>
        <w:t>
      Осылайша, Осакаровка кентінің жергілікті тұрғындарын коммуналдық қалдықтарды жинауға арналған контейнерлермен қамтамасыз ету үшін 2 "құрғақ" және "дымқыл" фракцияларына кемінде 52 контейнер қажет.</w:t>
      </w:r>
    </w:p>
    <w:bookmarkEnd w:id="82"/>
    <w:bookmarkStart w:name="z90" w:id="83"/>
    <w:p>
      <w:pPr>
        <w:spacing w:after="0"/>
        <w:ind w:left="0"/>
        <w:jc w:val="both"/>
      </w:pPr>
      <w:r>
        <w:rPr>
          <w:rFonts w:ascii="Times New Roman"/>
          <w:b w:val="false"/>
          <w:i w:val="false"/>
          <w:color w:val="000000"/>
          <w:sz w:val="28"/>
        </w:rPr>
        <w:t xml:space="preserve">
      Ақбұлақ ауылдық округі ескеріле отырып, тұрмыстық қатты қалдықтардың пайда болуының Молодежный жобалық жылдық көлемі жылына 5606 м </w:t>
      </w:r>
      <w:r>
        <w:rPr>
          <w:rFonts w:ascii="Times New Roman"/>
          <w:b w:val="false"/>
          <w:i w:val="false"/>
          <w:color w:val="000000"/>
          <w:vertAlign w:val="superscript"/>
        </w:rPr>
        <w:t>3</w:t>
      </w:r>
      <w:r>
        <w:rPr>
          <w:rFonts w:ascii="Times New Roman"/>
          <w:b w:val="false"/>
          <w:i w:val="false"/>
          <w:color w:val="000000"/>
          <w:sz w:val="28"/>
        </w:rPr>
        <w:t xml:space="preserve"> немесе тәулігіне 15,3 м </w:t>
      </w:r>
      <w:r>
        <w:rPr>
          <w:rFonts w:ascii="Times New Roman"/>
          <w:b w:val="false"/>
          <w:i w:val="false"/>
          <w:color w:val="000000"/>
          <w:vertAlign w:val="superscript"/>
        </w:rPr>
        <w:t>3</w:t>
      </w:r>
      <w:r>
        <w:rPr>
          <w:rFonts w:ascii="Times New Roman"/>
          <w:b w:val="false"/>
          <w:i w:val="false"/>
          <w:color w:val="000000"/>
          <w:sz w:val="28"/>
        </w:rPr>
        <w:t>. Осылайша, Молодежный кентінің жергілікті тұрғындарын қатты тұрмыстық қалдықтарды жинауға арналған контейнерлермен қамтамасыз ету үшін 2 "құрғақ" және "дымқыл" фракцияларына кемінде 42 контейнер қажет.</w:t>
      </w:r>
    </w:p>
    <w:bookmarkEnd w:id="83"/>
    <w:bookmarkStart w:name="z91" w:id="84"/>
    <w:p>
      <w:pPr>
        <w:spacing w:after="0"/>
        <w:ind w:left="0"/>
        <w:jc w:val="both"/>
      </w:pPr>
      <w:r>
        <w:rPr>
          <w:rFonts w:ascii="Times New Roman"/>
          <w:b w:val="false"/>
          <w:i w:val="false"/>
          <w:color w:val="000000"/>
          <w:sz w:val="28"/>
        </w:rPr>
        <w:t>
      ҚТҚ жинауға арналған контейнерлердің қажетті санын есептеу шартты болып табылады, күл қожын жинауға арналған контейнерлерді және қауіптілігі 1-класты қалдықтарға арналған контейнерлерді (құрамында сынап бар шамдар, батареялар) есептемегенде жүргізіледі.</w:t>
      </w:r>
    </w:p>
    <w:bookmarkEnd w:id="84"/>
    <w:bookmarkStart w:name="z92" w:id="85"/>
    <w:p>
      <w:pPr>
        <w:spacing w:after="0"/>
        <w:ind w:left="0"/>
        <w:jc w:val="left"/>
      </w:pPr>
      <w:r>
        <w:rPr>
          <w:rFonts w:ascii="Times New Roman"/>
          <w:b/>
          <w:i w:val="false"/>
          <w:color w:val="000000"/>
        </w:rPr>
        <w:t xml:space="preserve"> Параграф 6. Биологиялық ыдырайтын қалдықтар</w:t>
      </w:r>
    </w:p>
    <w:bookmarkEnd w:id="85"/>
    <w:bookmarkStart w:name="z93" w:id="86"/>
    <w:p>
      <w:pPr>
        <w:spacing w:after="0"/>
        <w:ind w:left="0"/>
        <w:jc w:val="both"/>
      </w:pPr>
      <w:r>
        <w:rPr>
          <w:rFonts w:ascii="Times New Roman"/>
          <w:b w:val="false"/>
          <w:i w:val="false"/>
          <w:color w:val="000000"/>
          <w:sz w:val="28"/>
        </w:rPr>
        <w:t>
      Қарағанды облысы аудандарының проблемаларының бірі көңді орналастырудың заңдастырылған орындарының болмауы, сондай-ақ оны одан әрі пайдалану болып табылады. Қазақстан Республикасының қолданыстағы заңнамасы биологиялық ыдырайтын қалдықтарды тұрмыстық қатты қалдықтар полигондарына орналастыруға, көмуге тыйым салады.</w:t>
      </w:r>
    </w:p>
    <w:bookmarkEnd w:id="86"/>
    <w:bookmarkStart w:name="z94" w:id="87"/>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кодексінде</w:t>
      </w:r>
      <w:r>
        <w:rPr>
          <w:rFonts w:ascii="Times New Roman"/>
          <w:b w:val="false"/>
          <w:i w:val="false"/>
          <w:color w:val="000000"/>
          <w:sz w:val="28"/>
        </w:rPr>
        <w:t xml:space="preserve"> биологиялық ыдырайтын қалдықтар - анаэробты немесе аэробты ыдырауға ұшырауы мүмкін қалдықтар, оның ішінде тамақ өнеркәсібінің қалдықтарымен салыстыруға болатын бақтардың, саябақтардың, тамақ өнімдерінің, тамақ дайындаудың қалдықтары, макулатура айқындалады.</w:t>
      </w:r>
    </w:p>
    <w:bookmarkEnd w:id="87"/>
    <w:bookmarkStart w:name="z95" w:id="88"/>
    <w:p>
      <w:pPr>
        <w:spacing w:after="0"/>
        <w:ind w:left="0"/>
        <w:jc w:val="both"/>
      </w:pPr>
      <w:r>
        <w:rPr>
          <w:rFonts w:ascii="Times New Roman"/>
          <w:b w:val="false"/>
          <w:i w:val="false"/>
          <w:color w:val="000000"/>
          <w:sz w:val="28"/>
        </w:rPr>
        <w:t>
      Азық-түлік, өсімдік және салыстырмалы қалдықтардан басқа, ауылшаруашылық қалдықтары (мал көңі, құс көңі, малға арналған өсімдік қоқысы), ағынды суларды тазарту қондырғылары сияқты басқа қалдықтар биологиялық ыдырауға ұшырауы мүмкін. Қордаға көң мен шламды өңдеу немесе энергия/биогаз алу да биологиялық ыдырауға негізделген процестер болып табылады.</w:t>
      </w:r>
    </w:p>
    <w:bookmarkEnd w:id="88"/>
    <w:bookmarkStart w:name="z96" w:id="89"/>
    <w:p>
      <w:pPr>
        <w:spacing w:after="0"/>
        <w:ind w:left="0"/>
        <w:jc w:val="both"/>
      </w:pPr>
      <w:r>
        <w:rPr>
          <w:rFonts w:ascii="Times New Roman"/>
          <w:b w:val="false"/>
          <w:i w:val="false"/>
          <w:color w:val="000000"/>
          <w:sz w:val="28"/>
        </w:rPr>
        <w:t>
      Құндызды ауылдық округіндегі Осакаров ауданының аумағында, Шүңқыркөл ауылында жалпы ауданы 5 га ауыл шаруашылығы қалдықтарын (көңді) жинауға арналған учаске бар.</w:t>
      </w:r>
    </w:p>
    <w:bookmarkEnd w:id="89"/>
    <w:bookmarkStart w:name="z97" w:id="90"/>
    <w:p>
      <w:pPr>
        <w:spacing w:after="0"/>
        <w:ind w:left="0"/>
        <w:jc w:val="both"/>
      </w:pPr>
      <w:r>
        <w:rPr>
          <w:rFonts w:ascii="Times New Roman"/>
          <w:b w:val="false"/>
          <w:i w:val="false"/>
          <w:color w:val="000000"/>
          <w:sz w:val="28"/>
        </w:rPr>
        <w:t>
      Осакаров ауданында аграрлық секторда биологиялық ыдырайтын қалдықтар белсенді қолданылады. Ауыл шаруашылығы қалдықтары (көң) органикалық тыңайтқыш ретінде қолданылады. Қаратомар ауылдық округінде, Сенокосное ауылында "Birlik Agro Invest" ЖШС тұқым шаруашылығын қоса алғанда, дәнді және дәнді-бұршақты дақылдарды өсіру кезінде көңді пайдаланады, сондай-ақ "Газель" ШҚ Жұлдыз ауылы және "Садовое-К" ЖШС Садовое ауылы ІҚМ (ірі қара мал) өсіруге және дәнді және жемшөп дақылдарын өсіруге маманданған.</w:t>
      </w:r>
    </w:p>
    <w:bookmarkEnd w:id="90"/>
    <w:bookmarkStart w:name="z98" w:id="91"/>
    <w:p>
      <w:pPr>
        <w:spacing w:after="0"/>
        <w:ind w:left="0"/>
        <w:jc w:val="both"/>
      </w:pPr>
      <w:r>
        <w:rPr>
          <w:rFonts w:ascii="Times New Roman"/>
          <w:b w:val="false"/>
          <w:i w:val="false"/>
          <w:color w:val="000000"/>
          <w:sz w:val="28"/>
        </w:rPr>
        <w:t>
      2021 жылғы 1 қаңтардан бастап Қазақстанда полигондарда тамақ қалдықтарын көмуге тыйым салынды.</w:t>
      </w:r>
    </w:p>
    <w:bookmarkEnd w:id="91"/>
    <w:bookmarkStart w:name="z99" w:id="92"/>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сондай-ақ қатты тұрмыстық қалдықтар полигондарының операторларын биологиялық ыдырайтын қалдықтарды көму көлемін қысқарту және қоқыс газын жинау мен кәдеге жарату арқылы полигондағы метан шығарындыларын азайтуға міндеттейді. "Жасыл экономика" тұрғысынан қордалау, биогаз алу әдісі сияқты, ең қолайлы болып табылады.</w:t>
      </w:r>
    </w:p>
    <w:bookmarkEnd w:id="92"/>
    <w:bookmarkStart w:name="z100" w:id="93"/>
    <w:p>
      <w:pPr>
        <w:spacing w:after="0"/>
        <w:ind w:left="0"/>
        <w:jc w:val="both"/>
      </w:pPr>
      <w:r>
        <w:rPr>
          <w:rFonts w:ascii="Times New Roman"/>
          <w:b w:val="false"/>
          <w:i w:val="false"/>
          <w:color w:val="000000"/>
          <w:sz w:val="28"/>
        </w:rPr>
        <w:t>
      ҚР қолданыстағы заңнамасында БЫҚ (биологиялық ыдырайтын қалдықтар) қордалауды ұйымдастыру және жүргізу бойынша нақты талаптар мен нұсқаулықтар әлі жоқ.</w:t>
      </w:r>
    </w:p>
    <w:bookmarkEnd w:id="93"/>
    <w:bookmarkStart w:name="z101" w:id="94"/>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жергілікті атқарушы органдарға оларды қайта өңдеу, компосттау, биогаз өндіру және (немесе) өнім немесе энергия өндіру мақсатында пайдалану жөніндегі шараларды қоса алғанда, биологиялық ыдырайтын қалдықтарды көмуді қысқарту жөніндегі іс-шараларды ұйымдастыруды ғана ұйғарады.</w:t>
      </w:r>
    </w:p>
    <w:bookmarkEnd w:id="94"/>
    <w:bookmarkStart w:name="z102" w:id="95"/>
    <w:p>
      <w:pPr>
        <w:spacing w:after="0"/>
        <w:ind w:left="0"/>
        <w:jc w:val="both"/>
      </w:pPr>
      <w:r>
        <w:rPr>
          <w:rFonts w:ascii="Times New Roman"/>
          <w:b w:val="false"/>
          <w:i w:val="false"/>
          <w:color w:val="000000"/>
          <w:sz w:val="28"/>
        </w:rPr>
        <w:t>
      Қордалау</w:t>
      </w:r>
    </w:p>
    <w:bookmarkEnd w:id="95"/>
    <w:bookmarkStart w:name="z103" w:id="96"/>
    <w:p>
      <w:pPr>
        <w:spacing w:after="0"/>
        <w:ind w:left="0"/>
        <w:jc w:val="both"/>
      </w:pPr>
      <w:r>
        <w:rPr>
          <w:rFonts w:ascii="Times New Roman"/>
          <w:b w:val="false"/>
          <w:i w:val="false"/>
          <w:color w:val="000000"/>
          <w:sz w:val="28"/>
        </w:rPr>
        <w:t>
      Тұйық циклды экономика тұрғысынан көрнектілердің бірі өнімді қайта өсіру үшін қорданы одан әрі қолдана отырып, қалдықтарды қордалау әдісі болып табылады.</w:t>
      </w:r>
    </w:p>
    <w:bookmarkEnd w:id="96"/>
    <w:bookmarkStart w:name="z104" w:id="97"/>
    <w:p>
      <w:pPr>
        <w:spacing w:after="0"/>
        <w:ind w:left="0"/>
        <w:jc w:val="both"/>
      </w:pPr>
      <w:r>
        <w:rPr>
          <w:rFonts w:ascii="Times New Roman"/>
          <w:b w:val="false"/>
          <w:i w:val="false"/>
          <w:color w:val="000000"/>
          <w:sz w:val="28"/>
        </w:rPr>
        <w:t>
      Бұл әдіс микроорганизмдердің (бактериялар, зеңдер), сондай-ақ жәндіктердің әсерінен органикалық заттардың табиғи ыдырау процесіне негізделген.</w:t>
      </w:r>
    </w:p>
    <w:bookmarkEnd w:id="97"/>
    <w:bookmarkStart w:name="z105" w:id="98"/>
    <w:p>
      <w:pPr>
        <w:spacing w:after="0"/>
        <w:ind w:left="0"/>
        <w:jc w:val="both"/>
      </w:pPr>
      <w:r>
        <w:rPr>
          <w:rFonts w:ascii="Times New Roman"/>
          <w:b w:val="false"/>
          <w:i w:val="false"/>
          <w:color w:val="000000"/>
          <w:sz w:val="28"/>
        </w:rPr>
        <w:t>
      Қордалау - бұл процестің салыстырмалы қарапайымдылығына байланысты әлемдегі биологиялық ыдырайтын қалдықтарды қайта өңдеудің ең кең таралған әдісі.</w:t>
      </w:r>
    </w:p>
    <w:bookmarkEnd w:id="98"/>
    <w:bookmarkStart w:name="z106" w:id="99"/>
    <w:p>
      <w:pPr>
        <w:spacing w:after="0"/>
        <w:ind w:left="0"/>
        <w:jc w:val="both"/>
      </w:pPr>
      <w:r>
        <w:rPr>
          <w:rFonts w:ascii="Times New Roman"/>
          <w:b w:val="false"/>
          <w:i w:val="false"/>
          <w:color w:val="000000"/>
          <w:sz w:val="28"/>
        </w:rPr>
        <w:t>
      Алынған өнім қорда азот, калий, кальций, фосфор және басқа да өсімдік қоректік заттардың көзі болып табылады. Сондай-ақ, қорда топырақтың құрамы мен құрылымын жақсарту үшін қолданылады, бұл топырақтың біртіндеп тозуы жағдайында Қарағанды облысы үшін өзекті.</w:t>
      </w:r>
    </w:p>
    <w:bookmarkEnd w:id="99"/>
    <w:bookmarkStart w:name="z107" w:id="100"/>
    <w:p>
      <w:pPr>
        <w:spacing w:after="0"/>
        <w:ind w:left="0"/>
        <w:jc w:val="both"/>
      </w:pPr>
      <w:r>
        <w:rPr>
          <w:rFonts w:ascii="Times New Roman"/>
          <w:b w:val="false"/>
          <w:i w:val="false"/>
          <w:color w:val="000000"/>
          <w:sz w:val="28"/>
        </w:rPr>
        <w:t>
      Процесс экзотермиялық (жылу шығарумен), сондықтан ауыл шаруашылығы мен тамақ қалдықтарын қордалау кезінде патогенді микроорганизмдер ішінара залалсыздандырылады және арамшөптер жойылады.</w:t>
      </w:r>
    </w:p>
    <w:bookmarkEnd w:id="100"/>
    <w:bookmarkStart w:name="z108" w:id="101"/>
    <w:p>
      <w:pPr>
        <w:spacing w:after="0"/>
        <w:ind w:left="0"/>
        <w:jc w:val="both"/>
      </w:pPr>
      <w:r>
        <w:rPr>
          <w:rFonts w:ascii="Times New Roman"/>
          <w:b w:val="false"/>
          <w:i w:val="false"/>
          <w:color w:val="000000"/>
          <w:sz w:val="28"/>
        </w:rPr>
        <w:t>
      Микроорганизмдер шығаратын жылу (+70°C дейін) суық мезгілде қорда жасауға мүмкіндік береді, ал қорданың пісетін кезеңі 2, 3 аптаға артады.</w:t>
      </w:r>
    </w:p>
    <w:bookmarkEnd w:id="101"/>
    <w:bookmarkStart w:name="z109" w:id="102"/>
    <w:p>
      <w:pPr>
        <w:spacing w:after="0"/>
        <w:ind w:left="0"/>
        <w:jc w:val="both"/>
      </w:pPr>
      <w:r>
        <w:rPr>
          <w:rFonts w:ascii="Times New Roman"/>
          <w:b w:val="false"/>
          <w:i w:val="false"/>
          <w:color w:val="000000"/>
          <w:sz w:val="28"/>
        </w:rPr>
        <w:t>
      Қордалау тығыздалған және бетондалған топырағы бар ашық немесе жабық жерлерде болуы мүмкін. Бүгінгі таңда Қазақстанда қордалы алаңдары бойынша бекітілген стандарт жоқ.</w:t>
      </w:r>
    </w:p>
    <w:bookmarkEnd w:id="102"/>
    <w:bookmarkStart w:name="z110" w:id="103"/>
    <w:p>
      <w:pPr>
        <w:spacing w:after="0"/>
        <w:ind w:left="0"/>
        <w:jc w:val="both"/>
      </w:pPr>
      <w:r>
        <w:rPr>
          <w:rFonts w:ascii="Times New Roman"/>
          <w:b w:val="false"/>
          <w:i w:val="false"/>
          <w:color w:val="000000"/>
          <w:sz w:val="28"/>
        </w:rPr>
        <w:t>
      Жабық аумақтар ылғалдылық пен температураны ішінара бақылауға мүмкіндік береді, бұл ашық ауада қиындық тудырады.</w:t>
      </w:r>
    </w:p>
    <w:bookmarkEnd w:id="103"/>
    <w:bookmarkStart w:name="z111" w:id="104"/>
    <w:p>
      <w:pPr>
        <w:spacing w:after="0"/>
        <w:ind w:left="0"/>
        <w:jc w:val="both"/>
      </w:pPr>
      <w:r>
        <w:rPr>
          <w:rFonts w:ascii="Times New Roman"/>
          <w:b w:val="false"/>
          <w:i w:val="false"/>
          <w:color w:val="000000"/>
          <w:sz w:val="28"/>
        </w:rPr>
        <w:t>
      Биогаз алу</w:t>
      </w:r>
    </w:p>
    <w:bookmarkEnd w:id="104"/>
    <w:bookmarkStart w:name="z112" w:id="105"/>
    <w:p>
      <w:pPr>
        <w:spacing w:after="0"/>
        <w:ind w:left="0"/>
        <w:jc w:val="both"/>
      </w:pPr>
      <w:r>
        <w:rPr>
          <w:rFonts w:ascii="Times New Roman"/>
          <w:b w:val="false"/>
          <w:i w:val="false"/>
          <w:color w:val="000000"/>
          <w:sz w:val="28"/>
        </w:rPr>
        <w:t>
      Қазақстан үшін парниктік газдарды төмендетудің басымдылығын ескере отырып, биологиялық ыдырайтын қалдықтардың өңдеу кезінде биогазды ұстау технологиясы өте өзекті болып табылады.</w:t>
      </w:r>
    </w:p>
    <w:bookmarkEnd w:id="105"/>
    <w:bookmarkStart w:name="z113" w:id="106"/>
    <w:p>
      <w:pPr>
        <w:spacing w:after="0"/>
        <w:ind w:left="0"/>
        <w:jc w:val="both"/>
      </w:pPr>
      <w:r>
        <w:rPr>
          <w:rFonts w:ascii="Times New Roman"/>
          <w:b w:val="false"/>
          <w:i w:val="false"/>
          <w:color w:val="000000"/>
          <w:sz w:val="28"/>
        </w:rPr>
        <w:t>
      Биогаз қондырғылары немесе станциялары, негізінен сутегі немесе метан биомассасын ашыту арқылы алынған метан газын өндіруге арналған жабдық.</w:t>
      </w:r>
    </w:p>
    <w:bookmarkEnd w:id="106"/>
    <w:bookmarkStart w:name="z114" w:id="107"/>
    <w:p>
      <w:pPr>
        <w:spacing w:after="0"/>
        <w:ind w:left="0"/>
        <w:jc w:val="both"/>
      </w:pPr>
      <w:r>
        <w:rPr>
          <w:rFonts w:ascii="Times New Roman"/>
          <w:b w:val="false"/>
          <w:i w:val="false"/>
          <w:color w:val="000000"/>
          <w:sz w:val="28"/>
        </w:rPr>
        <w:t>
      Биогаз қондырғылары қызметінің негізгі өнімі биогаз және дигестат (ашытудан кейін биологиялық ыдырайтын қалдықтардың қалдықтары) болып табылады.</w:t>
      </w:r>
    </w:p>
    <w:bookmarkEnd w:id="107"/>
    <w:bookmarkStart w:name="z115" w:id="108"/>
    <w:p>
      <w:pPr>
        <w:spacing w:after="0"/>
        <w:ind w:left="0"/>
        <w:jc w:val="both"/>
      </w:pPr>
      <w:r>
        <w:rPr>
          <w:rFonts w:ascii="Times New Roman"/>
          <w:b w:val="false"/>
          <w:i w:val="false"/>
          <w:color w:val="000000"/>
          <w:sz w:val="28"/>
        </w:rPr>
        <w:t>
      Биогазды автомобиль отыны ретінде пайдалану үшін оны дайындау керек. Биологиялық ыдырайтын қалдықтарды басқару жүйесін ұйымдастырудың құрамдас бөліктерінің бірі биоотын алу болуы мүмкін.</w:t>
      </w:r>
    </w:p>
    <w:bookmarkEnd w:id="108"/>
    <w:bookmarkStart w:name="z116" w:id="109"/>
    <w:p>
      <w:pPr>
        <w:spacing w:after="0"/>
        <w:ind w:left="0"/>
        <w:jc w:val="both"/>
      </w:pPr>
      <w:r>
        <w:rPr>
          <w:rFonts w:ascii="Times New Roman"/>
          <w:b w:val="false"/>
          <w:i w:val="false"/>
          <w:color w:val="000000"/>
          <w:sz w:val="28"/>
        </w:rPr>
        <w:t>
      Әлемде биогаз қондырғыларын кеңінен қолдану негізінен энергияны өндіру және биологиялық ыдырайтын қалдықтардың ыдырауынан пайда болатын метанның шығуын бақылау мүмкіндігіне байланысты (метан өзінің парниктік қасиеттері бойынша көмірқышқыл газынан едәуір асып түседі).</w:t>
      </w:r>
    </w:p>
    <w:bookmarkEnd w:id="109"/>
    <w:bookmarkStart w:name="z117" w:id="110"/>
    <w:p>
      <w:pPr>
        <w:spacing w:after="0"/>
        <w:ind w:left="0"/>
        <w:jc w:val="both"/>
      </w:pPr>
      <w:r>
        <w:rPr>
          <w:rFonts w:ascii="Times New Roman"/>
          <w:b w:val="false"/>
          <w:i w:val="false"/>
          <w:color w:val="000000"/>
          <w:sz w:val="28"/>
        </w:rPr>
        <w:t>
      Биогаз қондырғыларынан алынатын энергия жаңартылатын болып табылады және жаңартылатын энергия көздері туралы тиісті заңнамаға сәйкес келеді.</w:t>
      </w:r>
    </w:p>
    <w:bookmarkEnd w:id="110"/>
    <w:bookmarkStart w:name="z118" w:id="111"/>
    <w:p>
      <w:pPr>
        <w:spacing w:after="0"/>
        <w:ind w:left="0"/>
        <w:jc w:val="both"/>
      </w:pPr>
      <w:r>
        <w:rPr>
          <w:rFonts w:ascii="Times New Roman"/>
          <w:b w:val="false"/>
          <w:i w:val="false"/>
          <w:color w:val="000000"/>
          <w:sz w:val="28"/>
        </w:rPr>
        <w:t>
      "Қазақстан Республикасының 2060 жылға дейінгі көміртегі бейтараптығына қол жеткізу стратегиясын бекіту туралы" Қазақстан Республикасы Президентінің 2023 жылғы 2 ақпандағы № 121 Жарлығының көміртегі бейтараптығына қол жеткізу Стратегиясында жазылған мақсаттарға сүйене отырып, атмосфераға парниктік газдар шығарындыларын барынша азайтатын технологияларды қолдану қажет.</w:t>
      </w:r>
    </w:p>
    <w:bookmarkEnd w:id="111"/>
    <w:bookmarkStart w:name="z119" w:id="112"/>
    <w:p>
      <w:pPr>
        <w:spacing w:after="0"/>
        <w:ind w:left="0"/>
        <w:jc w:val="both"/>
      </w:pPr>
      <w:r>
        <w:rPr>
          <w:rFonts w:ascii="Times New Roman"/>
          <w:b w:val="false"/>
          <w:i w:val="false"/>
          <w:color w:val="000000"/>
          <w:sz w:val="28"/>
        </w:rPr>
        <w:t>
      "Электр желілерін басқару жөніндегі қазақстандық компания" акционерлік қоғамының ("KEGOC" АҚ) деректеріне сәйкес, биологиялық ыдырайтын қалдықтарды пайдаланатын станция өндірілетін электр энергиясын - "Агрофирма Курма" ЖШС сатты. Бұл Қарағанды облысы Абай ауданында орналасқан құс фабрикасы. Белгіленген қуаттылығы 1.07 МВт станция 2018 жылы пайдалануға берілді, орташа жылдық өндіру, 4800 мың кВт/сағ.</w:t>
      </w:r>
    </w:p>
    <w:bookmarkEnd w:id="112"/>
    <w:bookmarkStart w:name="z120" w:id="113"/>
    <w:p>
      <w:pPr>
        <w:spacing w:after="0"/>
        <w:ind w:left="0"/>
        <w:jc w:val="both"/>
      </w:pPr>
      <w:r>
        <w:rPr>
          <w:rFonts w:ascii="Times New Roman"/>
          <w:b w:val="false"/>
          <w:i w:val="false"/>
          <w:color w:val="000000"/>
          <w:sz w:val="28"/>
        </w:rPr>
        <w:t>
      Қазақстанда биогаз станцияларын тазарту құрылыстарының көңін немесе тұнбасын өңдеу үшін пайдаланатын бірнеше кәсіпорын бар.</w:t>
      </w:r>
    </w:p>
    <w:bookmarkEnd w:id="113"/>
    <w:bookmarkStart w:name="z121" w:id="114"/>
    <w:p>
      <w:pPr>
        <w:spacing w:after="0"/>
        <w:ind w:left="0"/>
        <w:jc w:val="both"/>
      </w:pPr>
      <w:r>
        <w:rPr>
          <w:rFonts w:ascii="Times New Roman"/>
          <w:b w:val="false"/>
          <w:i w:val="false"/>
          <w:color w:val="000000"/>
          <w:sz w:val="28"/>
        </w:rPr>
        <w:t>
      "Су ресурстары-Маркетинг" ЖШС ( Шымкент қ.) Шымкент су арнасында биогаз қондырғыларын пайдаланады және шамамен 400 квт/сағ энергия алады. Бұл "Волынский" Агроөнеркәсіптік кешені (Қарағанды облысы) шошқа шаруашылығы ағындарын өңдеу үшін биогаз қондырғыларын пайдаланады. Жылына қалдықтардан 2 млн текше метрден астам биогаз, 3650 МВт электр және 4197 МВт жылу энергиясы, сондай-ақ тәулігіне 10 тонна микробиологиялық тыңайтқыш алынады. Барлық өндірілген электр энергиясы шошқа кешенінің өз қажеттіліктеріне жұмсалады. "Караман-К" ЖШС (Қостанай облысы) көңді пайдаланады, мәлімделген қуаты 0,35 МВт.</w:t>
      </w:r>
    </w:p>
    <w:bookmarkEnd w:id="114"/>
    <w:bookmarkStart w:name="z122" w:id="115"/>
    <w:p>
      <w:pPr>
        <w:spacing w:after="0"/>
        <w:ind w:left="0"/>
        <w:jc w:val="both"/>
      </w:pPr>
      <w:r>
        <w:rPr>
          <w:rFonts w:ascii="Times New Roman"/>
          <w:b w:val="false"/>
          <w:i w:val="false"/>
          <w:color w:val="000000"/>
          <w:sz w:val="28"/>
        </w:rPr>
        <w:t>
      Қалдықтарды есепке алу инвестициялық процестер үшін де, қабылданған әрекеттердің тиімділігін бағалау үшін де стратегиялық шешімдерді бағалау және қабылдау үшін өте қажет. Өндірілетін биологиялық ыдырайтын қалдықтардың түрлері мен көлемі туралы ақпарат қоршаған ортаға ағымдағы және ықтимал зиянды бағалауға мүмкіндік береді.</w:t>
      </w:r>
    </w:p>
    <w:bookmarkEnd w:id="115"/>
    <w:bookmarkStart w:name="z123" w:id="116"/>
    <w:p>
      <w:pPr>
        <w:spacing w:after="0"/>
        <w:ind w:left="0"/>
        <w:jc w:val="left"/>
      </w:pPr>
      <w:r>
        <w:rPr>
          <w:rFonts w:ascii="Times New Roman"/>
          <w:b/>
          <w:i w:val="false"/>
          <w:color w:val="000000"/>
        </w:rPr>
        <w:t xml:space="preserve"> 3-тарау. Мақсаттар, міндеттер және нысаналы көрсеткіштер</w:t>
      </w:r>
    </w:p>
    <w:bookmarkEnd w:id="116"/>
    <w:bookmarkStart w:name="z124" w:id="117"/>
    <w:p>
      <w:pPr>
        <w:spacing w:after="0"/>
        <w:ind w:left="0"/>
        <w:jc w:val="left"/>
      </w:pPr>
      <w:r>
        <w:rPr>
          <w:rFonts w:ascii="Times New Roman"/>
          <w:b/>
          <w:i w:val="false"/>
          <w:color w:val="000000"/>
        </w:rPr>
        <w:t xml:space="preserve"> Параграф 1. Бағдарламаның мақсаттары мен міндеттері.</w:t>
      </w:r>
    </w:p>
    <w:bookmarkEnd w:id="117"/>
    <w:bookmarkStart w:name="z125" w:id="118"/>
    <w:p>
      <w:pPr>
        <w:spacing w:after="0"/>
        <w:ind w:left="0"/>
        <w:jc w:val="both"/>
      </w:pPr>
      <w:r>
        <w:rPr>
          <w:rFonts w:ascii="Times New Roman"/>
          <w:b w:val="false"/>
          <w:i w:val="false"/>
          <w:color w:val="000000"/>
          <w:sz w:val="28"/>
        </w:rPr>
        <w:t>
      Бұл бағдарламаның мақсаты - 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сақталатын қалдықтардың үлесін азайту тәсілдерін ұсыну.</w:t>
      </w:r>
    </w:p>
    <w:bookmarkEnd w:id="118"/>
    <w:bookmarkStart w:name="z126" w:id="119"/>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(бұдан әрі - ҚР ЭК)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19"/>
    <w:bookmarkStart w:name="z127" w:id="120"/>
    <w:p>
      <w:pPr>
        <w:spacing w:after="0"/>
        <w:ind w:left="0"/>
        <w:jc w:val="both"/>
      </w:pPr>
      <w:r>
        <w:rPr>
          <w:rFonts w:ascii="Times New Roman"/>
          <w:b w:val="false"/>
          <w:i w:val="false"/>
          <w:color w:val="000000"/>
          <w:sz w:val="28"/>
        </w:rPr>
        <w:t xml:space="preserve">
      Қалдықтарды басқару саласындағы негізгі принциптер </w:t>
      </w:r>
      <w:r>
        <w:rPr>
          <w:rFonts w:ascii="Times New Roman"/>
          <w:b w:val="false"/>
          <w:i w:val="false"/>
          <w:color w:val="000000"/>
          <w:sz w:val="28"/>
        </w:rPr>
        <w:t>328 бапта</w:t>
      </w:r>
      <w:r>
        <w:rPr>
          <w:rFonts w:ascii="Times New Roman"/>
          <w:b w:val="false"/>
          <w:i w:val="false"/>
          <w:color w:val="000000"/>
          <w:sz w:val="28"/>
        </w:rPr>
        <w:t xml:space="preserve"> сипатталған:</w:t>
      </w:r>
    </w:p>
    <w:bookmarkEnd w:id="120"/>
    <w:bookmarkStart w:name="z128" w:id="121"/>
    <w:p>
      <w:pPr>
        <w:spacing w:after="0"/>
        <w:ind w:left="0"/>
        <w:jc w:val="both"/>
      </w:pPr>
      <w:r>
        <w:rPr>
          <w:rFonts w:ascii="Times New Roman"/>
          <w:b w:val="false"/>
          <w:i w:val="false"/>
          <w:color w:val="000000"/>
          <w:sz w:val="28"/>
        </w:rPr>
        <w:t>
      1) иерархия принципі;</w:t>
      </w:r>
    </w:p>
    <w:bookmarkEnd w:id="121"/>
    <w:bookmarkStart w:name="z129" w:id="122"/>
    <w:p>
      <w:pPr>
        <w:spacing w:after="0"/>
        <w:ind w:left="0"/>
        <w:jc w:val="both"/>
      </w:pPr>
      <w:r>
        <w:rPr>
          <w:rFonts w:ascii="Times New Roman"/>
          <w:b w:val="false"/>
          <w:i w:val="false"/>
          <w:color w:val="000000"/>
          <w:sz w:val="28"/>
        </w:rPr>
        <w:t>
      2) көзге жақындық принципі;</w:t>
      </w:r>
    </w:p>
    <w:bookmarkEnd w:id="122"/>
    <w:bookmarkStart w:name="z130" w:id="123"/>
    <w:p>
      <w:pPr>
        <w:spacing w:after="0"/>
        <w:ind w:left="0"/>
        <w:jc w:val="both"/>
      </w:pPr>
      <w:r>
        <w:rPr>
          <w:rFonts w:ascii="Times New Roman"/>
          <w:b w:val="false"/>
          <w:i w:val="false"/>
          <w:color w:val="000000"/>
          <w:sz w:val="28"/>
        </w:rPr>
        <w:t>
      3) қалдықтарды дайындаушының жауапкершілік қағидаты;</w:t>
      </w:r>
    </w:p>
    <w:bookmarkEnd w:id="123"/>
    <w:bookmarkStart w:name="z131" w:id="124"/>
    <w:p>
      <w:pPr>
        <w:spacing w:after="0"/>
        <w:ind w:left="0"/>
        <w:jc w:val="both"/>
      </w:pPr>
      <w:r>
        <w:rPr>
          <w:rFonts w:ascii="Times New Roman"/>
          <w:b w:val="false"/>
          <w:i w:val="false"/>
          <w:color w:val="000000"/>
          <w:sz w:val="28"/>
        </w:rPr>
        <w:t>
      4) Қалдықтарды өндірушілердің кеңейтілген міндеттемелері.</w:t>
      </w:r>
    </w:p>
    <w:bookmarkEnd w:id="124"/>
    <w:bookmarkStart w:name="z132" w:id="125"/>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329-бабына</w:t>
      </w:r>
      <w:r>
        <w:rPr>
          <w:rFonts w:ascii="Times New Roman"/>
          <w:b w:val="false"/>
          <w:i w:val="false"/>
          <w:color w:val="000000"/>
          <w:sz w:val="28"/>
        </w:rPr>
        <w:t xml:space="preserve"> сәйкес сатылық қағидаты қалдықтармен жұмыс істеу жөніндегі мынадай шараларды білдіреді:</w:t>
      </w:r>
    </w:p>
    <w:bookmarkEnd w:id="125"/>
    <w:bookmarkStart w:name="z133" w:id="126"/>
    <w:p>
      <w:pPr>
        <w:spacing w:after="0"/>
        <w:ind w:left="0"/>
        <w:jc w:val="both"/>
      </w:pPr>
      <w:r>
        <w:rPr>
          <w:rFonts w:ascii="Times New Roman"/>
          <w:b w:val="false"/>
          <w:i w:val="false"/>
          <w:color w:val="000000"/>
          <w:sz w:val="28"/>
        </w:rPr>
        <w:t>
      1) қалдықтардың түзілуін болғызбау;</w:t>
      </w:r>
    </w:p>
    <w:bookmarkEnd w:id="126"/>
    <w:bookmarkStart w:name="z134" w:id="127"/>
    <w:p>
      <w:pPr>
        <w:spacing w:after="0"/>
        <w:ind w:left="0"/>
        <w:jc w:val="both"/>
      </w:pPr>
      <w:r>
        <w:rPr>
          <w:rFonts w:ascii="Times New Roman"/>
          <w:b w:val="false"/>
          <w:i w:val="false"/>
          <w:color w:val="000000"/>
          <w:sz w:val="28"/>
        </w:rPr>
        <w:t>
      2) қалдықтарды қайтадан пайдалануға дайындау;</w:t>
      </w:r>
    </w:p>
    <w:bookmarkEnd w:id="127"/>
    <w:bookmarkStart w:name="z135" w:id="128"/>
    <w:p>
      <w:pPr>
        <w:spacing w:after="0"/>
        <w:ind w:left="0"/>
        <w:jc w:val="both"/>
      </w:pPr>
      <w:r>
        <w:rPr>
          <w:rFonts w:ascii="Times New Roman"/>
          <w:b w:val="false"/>
          <w:i w:val="false"/>
          <w:color w:val="000000"/>
          <w:sz w:val="28"/>
        </w:rPr>
        <w:t>
      3) қалдықтарды қайта өңдеу;</w:t>
      </w:r>
    </w:p>
    <w:bookmarkEnd w:id="128"/>
    <w:bookmarkStart w:name="z136" w:id="129"/>
    <w:p>
      <w:pPr>
        <w:spacing w:after="0"/>
        <w:ind w:left="0"/>
        <w:jc w:val="both"/>
      </w:pPr>
      <w:r>
        <w:rPr>
          <w:rFonts w:ascii="Times New Roman"/>
          <w:b w:val="false"/>
          <w:i w:val="false"/>
          <w:color w:val="000000"/>
          <w:sz w:val="28"/>
        </w:rPr>
        <w:t>
      4) қалдықтарды кәдеге жарату;</w:t>
      </w:r>
    </w:p>
    <w:bookmarkEnd w:id="129"/>
    <w:bookmarkStart w:name="z137" w:id="130"/>
    <w:p>
      <w:pPr>
        <w:spacing w:after="0"/>
        <w:ind w:left="0"/>
        <w:jc w:val="both"/>
      </w:pPr>
      <w:r>
        <w:rPr>
          <w:rFonts w:ascii="Times New Roman"/>
          <w:b w:val="false"/>
          <w:i w:val="false"/>
          <w:color w:val="000000"/>
          <w:sz w:val="28"/>
        </w:rPr>
        <w:t>
      5) қалдықтарды жою.</w:t>
      </w:r>
    </w:p>
    <w:bookmarkEnd w:id="130"/>
    <w:bookmarkStart w:name="z138" w:id="131"/>
    <w:p>
      <w:pPr>
        <w:spacing w:after="0"/>
        <w:ind w:left="0"/>
        <w:jc w:val="both"/>
      </w:pPr>
      <w:r>
        <w:rPr>
          <w:rFonts w:ascii="Times New Roman"/>
          <w:b w:val="false"/>
          <w:i w:val="false"/>
          <w:color w:val="000000"/>
          <w:sz w:val="28"/>
        </w:rPr>
        <w:t>
      Бағдарламаның мақсатына және қалдықтар сатылықтыңың принципіне сүйене отырып, бағдарламаның келесі міндеттері ұсынылады:</w:t>
      </w:r>
    </w:p>
    <w:bookmarkEnd w:id="131"/>
    <w:bookmarkStart w:name="z139" w:id="132"/>
    <w:p>
      <w:pPr>
        <w:spacing w:after="0"/>
        <w:ind w:left="0"/>
        <w:jc w:val="both"/>
      </w:pPr>
      <w:r>
        <w:rPr>
          <w:rFonts w:ascii="Times New Roman"/>
          <w:b w:val="false"/>
          <w:i w:val="false"/>
          <w:color w:val="000000"/>
          <w:sz w:val="28"/>
        </w:rPr>
        <w:t>
      1) тауарларды орау санын азайту, сату жүйелерін оңтайландыру, ұтымды тұтынуды насихаттау есебінен коммуналдық қалдықтардың түзілу көлемін қысқарту;</w:t>
      </w:r>
    </w:p>
    <w:bookmarkEnd w:id="132"/>
    <w:bookmarkStart w:name="z140" w:id="133"/>
    <w:p>
      <w:pPr>
        <w:spacing w:after="0"/>
        <w:ind w:left="0"/>
        <w:jc w:val="both"/>
      </w:pPr>
      <w:r>
        <w:rPr>
          <w:rFonts w:ascii="Times New Roman"/>
          <w:b w:val="false"/>
          <w:i w:val="false"/>
          <w:color w:val="000000"/>
          <w:sz w:val="28"/>
        </w:rPr>
        <w:t>
      2) қалдықтарды "көзден" сұрыптау тиімділікті арттыру және қалдықтармен жұмыс істеу саласындағы экологиялық заңнамаға сәйкестігі;</w:t>
      </w:r>
    </w:p>
    <w:bookmarkEnd w:id="133"/>
    <w:bookmarkStart w:name="z141" w:id="134"/>
    <w:p>
      <w:pPr>
        <w:spacing w:after="0"/>
        <w:ind w:left="0"/>
        <w:jc w:val="both"/>
      </w:pPr>
      <w:r>
        <w:rPr>
          <w:rFonts w:ascii="Times New Roman"/>
          <w:b w:val="false"/>
          <w:i w:val="false"/>
          <w:color w:val="000000"/>
          <w:sz w:val="28"/>
        </w:rPr>
        <w:t>
      3) қалдықтардың органикалық бөлігін биоқордалау немесе биогаз алу немесе энергетикалық кәдеге жарату үшін пайдалану;</w:t>
      </w:r>
    </w:p>
    <w:bookmarkEnd w:id="134"/>
    <w:bookmarkStart w:name="z142" w:id="135"/>
    <w:p>
      <w:pPr>
        <w:spacing w:after="0"/>
        <w:ind w:left="0"/>
        <w:jc w:val="both"/>
      </w:pPr>
      <w:r>
        <w:rPr>
          <w:rFonts w:ascii="Times New Roman"/>
          <w:b w:val="false"/>
          <w:i w:val="false"/>
          <w:color w:val="000000"/>
          <w:sz w:val="28"/>
        </w:rPr>
        <w:t>
      4) Қазақстан Республикасының экологиялық, санитариялық-эпидемиологиялық заңнамасының талаптарына сәйкес коммуналдық қалдықтардың қалдық бөлігін сақтауға беру;</w:t>
      </w:r>
    </w:p>
    <w:bookmarkEnd w:id="135"/>
    <w:bookmarkStart w:name="z143" w:id="136"/>
    <w:p>
      <w:pPr>
        <w:spacing w:after="0"/>
        <w:ind w:left="0"/>
        <w:jc w:val="both"/>
      </w:pPr>
      <w:r>
        <w:rPr>
          <w:rFonts w:ascii="Times New Roman"/>
          <w:b w:val="false"/>
          <w:i w:val="false"/>
          <w:color w:val="000000"/>
          <w:sz w:val="28"/>
        </w:rPr>
        <w:t>
      5) құрылыс қалдықтарын пайдалану;</w:t>
      </w:r>
    </w:p>
    <w:bookmarkEnd w:id="136"/>
    <w:bookmarkStart w:name="z144" w:id="137"/>
    <w:p>
      <w:pPr>
        <w:spacing w:after="0"/>
        <w:ind w:left="0"/>
        <w:jc w:val="both"/>
      </w:pPr>
      <w:r>
        <w:rPr>
          <w:rFonts w:ascii="Times New Roman"/>
          <w:b w:val="false"/>
          <w:i w:val="false"/>
          <w:color w:val="000000"/>
          <w:sz w:val="28"/>
        </w:rPr>
        <w:t>
      6) пысықталған полигон карталарын қалпына келтіру.</w:t>
      </w:r>
    </w:p>
    <w:bookmarkEnd w:id="137"/>
    <w:bookmarkStart w:name="z145" w:id="138"/>
    <w:p>
      <w:pPr>
        <w:spacing w:after="0"/>
        <w:ind w:left="0"/>
        <w:jc w:val="left"/>
      </w:pPr>
      <w:r>
        <w:rPr>
          <w:rFonts w:ascii="Times New Roman"/>
          <w:b/>
          <w:i w:val="false"/>
          <w:color w:val="000000"/>
        </w:rPr>
        <w:t xml:space="preserve"> Параграф 2. Қойылған мақсаттар мен міндеттерге неғұрлым тиімді және экономикалық негізделген әдістермен қол жеткізу жолдары</w:t>
      </w:r>
    </w:p>
    <w:bookmarkEnd w:id="138"/>
    <w:bookmarkStart w:name="z146" w:id="139"/>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Бұл мақсатқа сату құрылымы өзгерген кезде қол жеткізуге болады (соның ішінде орауыш материалдар санының айтарлықтай төмендеуі, айналым контейнерлерін енгізу, салмақ тауарларын сату құрылымының өзгеруі) және өздігінен сатып алу азайған кезде халықтың экологиялық жауапкершілігін арттыру және халық қалдықтарды азайтуға ұмтылады. Бұған экология және жаратылыстану сабақтарында, қаржылық сауаттылықты арттыру сабақтарында және халық арасында қалдықтардың пайда болуын және саналы тұтынуды азайту бойынша экологиялық насихатты арттыру қажеттілігінде оқушыларды оқыту бағдарламаларын енгізу арқылы қол жеткізуге болады.</w:t>
      </w:r>
    </w:p>
    <w:bookmarkEnd w:id="139"/>
    <w:bookmarkStart w:name="z147" w:id="140"/>
    <w:p>
      <w:pPr>
        <w:spacing w:after="0"/>
        <w:ind w:left="0"/>
        <w:jc w:val="both"/>
      </w:pPr>
      <w:r>
        <w:rPr>
          <w:rFonts w:ascii="Times New Roman"/>
          <w:b w:val="false"/>
          <w:i w:val="false"/>
          <w:color w:val="000000"/>
          <w:sz w:val="28"/>
        </w:rPr>
        <w:t xml:space="preserve">
      2) "Пайда болу көзінде" қалдықтарды сұрыптауды ұлғайту жөніндегі міндетке қол жеткізу үшін коммуналдық қалдықтарды бөлек жинауды енгізу қажет. Қазақстан Республикасының экологиялық заңнамасына сәйкес (Қазақстан Республикасы Экология, Геология және табиғи ресурстар министрінің м.а. 2021 жылғы 2 желтоқсандағы № 482 –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бұйрығы, сондай-ақ Қазақстан Республикасы Экология, геология және табиғи ресурстар министрінің м. а.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 "Коммуналдық қалдықтарды басқару қағидаларын бекіту туралы" бұйрығы) коммуналдық қалдықтарды 2 фракцияға – "Құрғақ" және "Дымқыл" бөлуге арналған контейнерлік алаңдарды, сондай-ақ ірі габаритті қалдықтарды жинауға арналған алаңдарды жайластыру қажет. Қалдықтарды бөлек жинау бойынша халықпен түсіндіру және ақпараттық жұмысты ұйымдастыру қажет.</w:t>
      </w:r>
    </w:p>
    <w:bookmarkEnd w:id="140"/>
    <w:bookmarkStart w:name="z148" w:id="141"/>
    <w:p>
      <w:pPr>
        <w:spacing w:after="0"/>
        <w:ind w:left="0"/>
        <w:jc w:val="both"/>
      </w:pPr>
      <w:r>
        <w:rPr>
          <w:rFonts w:ascii="Times New Roman"/>
          <w:b w:val="false"/>
          <w:i w:val="false"/>
          <w:color w:val="000000"/>
          <w:sz w:val="28"/>
        </w:rPr>
        <w:t>
      3) Коммуналдық қалдықтар полигондары, Қазақстан Республикасының экологиялық заңнамасына сәйкес, қалдықтардың пайдалы компоненттерін қосымша толық алу үшін, оларды кейіннен пайдалана отырып немесе қайталама шикізатты мүдделі өндірушілерге бере отырып, қосымша сұрыптау кешендерімен, шредерлермен және ұсақтау қондырғыларымен жарақтандырылуы тиіс. Бұл ретте қалдықтарды қолмен сұрыптау үлесін азайту қажет.</w:t>
      </w:r>
    </w:p>
    <w:bookmarkEnd w:id="141"/>
    <w:bookmarkStart w:name="z149" w:id="142"/>
    <w:p>
      <w:pPr>
        <w:spacing w:after="0"/>
        <w:ind w:left="0"/>
        <w:jc w:val="both"/>
      </w:pPr>
      <w:r>
        <w:rPr>
          <w:rFonts w:ascii="Times New Roman"/>
          <w:b w:val="false"/>
          <w:i w:val="false"/>
          <w:color w:val="000000"/>
          <w:sz w:val="28"/>
        </w:rPr>
        <w:t>
      4) органикалық қалдықтар (азық-түлікті қоса алғанда) кейіннен жағыла отырып, биогазды қордалауға немесе алуға бағытталуы тиіс. Жеткілікті техникалық-экономикалық негіздемемен және қолда бар техникалық мүмкіндіктермен органикалық, сондай-ақ сұрыптау мүмкін емес қалдықтарды энергетикалық кәдеге жарату мүмкін.</w:t>
      </w:r>
    </w:p>
    <w:bookmarkEnd w:id="142"/>
    <w:bookmarkStart w:name="z150" w:id="143"/>
    <w:p>
      <w:pPr>
        <w:spacing w:after="0"/>
        <w:ind w:left="0"/>
        <w:jc w:val="both"/>
      </w:pPr>
      <w:r>
        <w:rPr>
          <w:rFonts w:ascii="Times New Roman"/>
          <w:b w:val="false"/>
          <w:i w:val="false"/>
          <w:color w:val="000000"/>
          <w:sz w:val="28"/>
        </w:rPr>
        <w:t>
      5) Полигонның қажеттіліктері үшін инертті қалдықтарды (құрылыс қалдықтары, фаянс, керамика, күл қожы және басқалар) алдын ала өңдеуден (ұсақтаудан) кейін пайдалану.</w:t>
      </w:r>
    </w:p>
    <w:bookmarkEnd w:id="143"/>
    <w:bookmarkStart w:name="z151" w:id="144"/>
    <w:p>
      <w:pPr>
        <w:spacing w:after="0"/>
        <w:ind w:left="0"/>
        <w:jc w:val="both"/>
      </w:pPr>
      <w:r>
        <w:rPr>
          <w:rFonts w:ascii="Times New Roman"/>
          <w:b w:val="false"/>
          <w:i w:val="false"/>
          <w:color w:val="000000"/>
          <w:sz w:val="28"/>
        </w:rPr>
        <w:t>
      6) Егер қалдықтардың қалған бөлігін энергетикалық кәдеге жарату көзделмесе, ол Қазақстан Республикасының экологиялық және санитариялық-эпидемиологиялық заңнамасының талаптарына сәйкес ҚТҚ полигонына орналастырылуы (сақтауға) тиіс.</w:t>
      </w:r>
    </w:p>
    <w:bookmarkEnd w:id="144"/>
    <w:bookmarkStart w:name="z152" w:id="145"/>
    <w:p>
      <w:pPr>
        <w:spacing w:after="0"/>
        <w:ind w:left="0"/>
        <w:jc w:val="both"/>
      </w:pPr>
      <w:r>
        <w:rPr>
          <w:rFonts w:ascii="Times New Roman"/>
          <w:b w:val="false"/>
          <w:i w:val="false"/>
          <w:color w:val="000000"/>
          <w:sz w:val="28"/>
        </w:rPr>
        <w:t>
      7) Полигонның толтырылған карталары әзірленген рекультивация жобаларына сәйкес рекультивациялауға ұшырау тиіс.</w:t>
      </w:r>
    </w:p>
    <w:bookmarkEnd w:id="145"/>
    <w:bookmarkStart w:name="z153" w:id="146"/>
    <w:p>
      <w:pPr>
        <w:spacing w:after="0"/>
        <w:ind w:left="0"/>
        <w:jc w:val="left"/>
      </w:pPr>
      <w:r>
        <w:rPr>
          <w:rFonts w:ascii="Times New Roman"/>
          <w:b/>
          <w:i w:val="false"/>
          <w:color w:val="000000"/>
        </w:rPr>
        <w:t xml:space="preserve"> 4-тарау. Бағдарламаның нысаналы көрсеткіштері</w:t>
      </w:r>
    </w:p>
    <w:bookmarkEnd w:id="146"/>
    <w:bookmarkStart w:name="z154" w:id="147"/>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147"/>
    <w:bookmarkStart w:name="z155" w:id="148"/>
    <w:p>
      <w:pPr>
        <w:spacing w:after="0"/>
        <w:ind w:left="0"/>
        <w:jc w:val="both"/>
      </w:pPr>
      <w:r>
        <w:rPr>
          <w:rFonts w:ascii="Times New Roman"/>
          <w:b w:val="false"/>
          <w:i w:val="false"/>
          <w:color w:val="000000"/>
          <w:sz w:val="28"/>
        </w:rPr>
        <w:t>
      5-кесте Осакаров ауданының коммуналдық қалдықтарды басқару бағдарламасының нысаналы көрсеткіштері.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 "құрғақ" / "дымқыл" фракциялары бойынша "пайда болу көзінен" ҚТҚ бөлек жинауға арналған контейнерлері бар контейнерлік алаңдармен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 халықтың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Биоқордалау немесе биогазға қайта өңдеу немесе энергетикалық кәдеге жарату арқылы ҚТҚ полигондарында органикалық және тамақ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арқылы қалдықтарды сақтауды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көрсеткіштерінен % қайта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болудан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6" w:id="149"/>
    <w:p>
      <w:pPr>
        <w:spacing w:after="0"/>
        <w:ind w:left="0"/>
        <w:jc w:val="left"/>
      </w:pPr>
      <w:r>
        <w:rPr>
          <w:rFonts w:ascii="Times New Roman"/>
          <w:b/>
          <w:i w:val="false"/>
          <w:color w:val="000000"/>
        </w:rPr>
        <w:t xml:space="preserve"> 5-тарау. Негізгі бағыттар, қойылған мақсаттар мен міндеттерге қол жеткізу жолдары.</w:t>
      </w:r>
    </w:p>
    <w:bookmarkEnd w:id="149"/>
    <w:bookmarkStart w:name="z157" w:id="150"/>
    <w:p>
      <w:pPr>
        <w:spacing w:after="0"/>
        <w:ind w:left="0"/>
        <w:jc w:val="both"/>
      </w:pPr>
      <w:r>
        <w:rPr>
          <w:rFonts w:ascii="Times New Roman"/>
          <w:b w:val="false"/>
          <w:i w:val="false"/>
          <w:color w:val="000000"/>
          <w:sz w:val="28"/>
        </w:rPr>
        <w:t>
      Коммуналдық қалдықтармен жұмыс істеу бойынша нысаналы көрсеткіштерге қол жеткізу үшін іс-шаралардың нақты бірізділігі мен уақтылы іске асырылуын құру қажет.</w:t>
      </w:r>
    </w:p>
    <w:bookmarkEnd w:id="150"/>
    <w:bookmarkStart w:name="z158" w:id="151"/>
    <w:p>
      <w:pPr>
        <w:spacing w:after="0"/>
        <w:ind w:left="0"/>
        <w:jc w:val="both"/>
      </w:pPr>
      <w:r>
        <w:rPr>
          <w:rFonts w:ascii="Times New Roman"/>
          <w:b w:val="false"/>
          <w:i w:val="false"/>
          <w:color w:val="000000"/>
          <w:sz w:val="28"/>
        </w:rPr>
        <w:t>
      Экологиялық ағарту және экологиялық мәдениетті арттыру мақсаттарына қол жеткізу үшін ресурстарды үнемдеу және "саналы тұтыну" қажеттілігін, қосымша қаптамадан бас тартуды және ұзақ мерзімді сапалы тауарлардың пайдасына таңдауды қамтитын әлеуметтік бағыттағы бейнероликтер жасау қажет. Бұл бейнероликтерді жергілікті телеарналарда негізгі хабар тарату арасында орналастыру, сондай-ақ әлеуметтік желілерді, жергілікті танымал жұртшылықты және жаңалықтар арналарын тарту қажет.</w:t>
      </w:r>
    </w:p>
    <w:bookmarkEnd w:id="151"/>
    <w:bookmarkStart w:name="z159" w:id="152"/>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білім беру мекемелерінде тұрақты негізде ұйымдастырылуы тиіс.</w:t>
      </w:r>
    </w:p>
    <w:bookmarkEnd w:id="152"/>
    <w:bookmarkStart w:name="z160" w:id="153"/>
    <w:p>
      <w:pPr>
        <w:spacing w:after="0"/>
        <w:ind w:left="0"/>
        <w:jc w:val="both"/>
      </w:pPr>
      <w:r>
        <w:rPr>
          <w:rFonts w:ascii="Times New Roman"/>
          <w:b w:val="false"/>
          <w:i w:val="false"/>
          <w:color w:val="000000"/>
          <w:sz w:val="28"/>
        </w:rPr>
        <w:t>
      Қатты тұрмыстық қалдықтарды бөлек жинау бойынша нысаналы көрсеткішке қол жеткізу үшін жергілікті халықты 2 "құрғақ" және "дымқыл" фракцияларға арналған көзден қалдықтарды бөлек жинауға арналған контейнерлері бар контейнерлік алаңдармен қамтамасыз ету қажет.</w:t>
      </w:r>
    </w:p>
    <w:bookmarkEnd w:id="153"/>
    <w:bookmarkStart w:name="z161" w:id="154"/>
    <w:p>
      <w:pPr>
        <w:spacing w:after="0"/>
        <w:ind w:left="0"/>
        <w:jc w:val="both"/>
      </w:pPr>
      <w:r>
        <w:rPr>
          <w:rFonts w:ascii="Times New Roman"/>
          <w:b w:val="false"/>
          <w:i w:val="false"/>
          <w:color w:val="000000"/>
          <w:sz w:val="28"/>
        </w:rPr>
        <w:t>
      Жер учаскелерін ресімдей отырып, контейнерлік алаңдарды орналастыру схемаларын әзірлеу. Контейнерлік алаңдардың жобалары халық үшін қолжетімділікті және қалдықтарды шығаруға арналған арнайы техниканың ерекшеліктерін ескере отырып, тиеу жұмыстарын жүргізудің ыңғайлылығын ескеруі тиіс.</w:t>
      </w:r>
    </w:p>
    <w:bookmarkEnd w:id="154"/>
    <w:bookmarkStart w:name="z162" w:id="155"/>
    <w:p>
      <w:pPr>
        <w:spacing w:after="0"/>
        <w:ind w:left="0"/>
        <w:jc w:val="both"/>
      </w:pPr>
      <w:r>
        <w:rPr>
          <w:rFonts w:ascii="Times New Roman"/>
          <w:b w:val="false"/>
          <w:i w:val="false"/>
          <w:color w:val="000000"/>
          <w:sz w:val="28"/>
        </w:rPr>
        <w:t>
      Көппәтерлі тұрғын үй секторындағы коммуналдық қалдықтарды жинау және уақытша сақтау алаңында контейнерлердің мынадай түрлері белгіленуі тиіс:</w:t>
      </w:r>
    </w:p>
    <w:bookmarkEnd w:id="155"/>
    <w:bookmarkStart w:name="z163" w:id="156"/>
    <w:p>
      <w:pPr>
        <w:spacing w:after="0"/>
        <w:ind w:left="0"/>
        <w:jc w:val="both"/>
      </w:pPr>
      <w:r>
        <w:rPr>
          <w:rFonts w:ascii="Times New Roman"/>
          <w:b w:val="false"/>
          <w:i w:val="false"/>
          <w:color w:val="000000"/>
          <w:sz w:val="28"/>
        </w:rPr>
        <w:t>
      Азық-түлік және органикалық қалдықтарды жинауға арналған "дымқыл" қалдықтар фракциясына арналған контейнерлер.</w:t>
      </w:r>
    </w:p>
    <w:bookmarkEnd w:id="156"/>
    <w:bookmarkStart w:name="z164" w:id="157"/>
    <w:p>
      <w:pPr>
        <w:spacing w:after="0"/>
        <w:ind w:left="0"/>
        <w:jc w:val="both"/>
      </w:pPr>
      <w:r>
        <w:rPr>
          <w:rFonts w:ascii="Times New Roman"/>
          <w:b w:val="false"/>
          <w:i w:val="false"/>
          <w:color w:val="000000"/>
          <w:sz w:val="28"/>
        </w:rPr>
        <w:t>
      "Құрғақ" фракцияға арналған контейнерлер-коммуналдық қалдықтардың ластанбаған пластикалық компоненттері, картон, қағаз, шыны және сынған айналар, металдар және осы құрамдас бөліктерден күрделі бұйымдар, сондай-ақ тоқыма.</w:t>
      </w:r>
    </w:p>
    <w:bookmarkEnd w:id="157"/>
    <w:bookmarkStart w:name="z165" w:id="158"/>
    <w:p>
      <w:pPr>
        <w:spacing w:after="0"/>
        <w:ind w:left="0"/>
        <w:jc w:val="both"/>
      </w:pPr>
      <w:r>
        <w:rPr>
          <w:rFonts w:ascii="Times New Roman"/>
          <w:b w:val="false"/>
          <w:i w:val="false"/>
          <w:color w:val="000000"/>
          <w:sz w:val="28"/>
        </w:rPr>
        <w:t>
      Жеке сектор тұрғындары үшін контейнерлік алаңдарды жайластыру күл қожын жинауға арналған қосымша резервуар / контейнер құрылғысымен жүргізілуі тиіс.</w:t>
      </w:r>
    </w:p>
    <w:bookmarkEnd w:id="158"/>
    <w:bookmarkStart w:name="z166" w:id="159"/>
    <w:p>
      <w:pPr>
        <w:spacing w:after="0"/>
        <w:ind w:left="0"/>
        <w:jc w:val="both"/>
      </w:pPr>
      <w:r>
        <w:rPr>
          <w:rFonts w:ascii="Times New Roman"/>
          <w:b w:val="false"/>
          <w:i w:val="false"/>
          <w:color w:val="000000"/>
          <w:sz w:val="28"/>
        </w:rPr>
        <w:t>
      Сондай-ақ ұйым жұмысының ерекшеліктерін және осы білім берушілерден қалдықтарды шығаруды жүзеге асыратын арнайы техниканың өлшемдерін және жеке сектор тұрғындары үшін коммуналдық қалдықтарды жинаудың ыңғайлылығын ескере отырып.</w:t>
      </w:r>
    </w:p>
    <w:bookmarkEnd w:id="159"/>
    <w:bookmarkStart w:name="z167" w:id="160"/>
    <w:p>
      <w:pPr>
        <w:spacing w:after="0"/>
        <w:ind w:left="0"/>
        <w:jc w:val="both"/>
      </w:pPr>
      <w:r>
        <w:rPr>
          <w:rFonts w:ascii="Times New Roman"/>
          <w:b w:val="false"/>
          <w:i w:val="false"/>
          <w:color w:val="000000"/>
          <w:sz w:val="28"/>
        </w:rPr>
        <w:t>
      Қауіптілігі 1-класты қалдықтар үшін (құрамында сынабы бар шамдар, батареялар) қолда бар контейнерлер пайдалануға берілсін, қажет болған жағдайда қосымша контейнерлер сатып алынсын. Жергілікті тұрғындарды контейнерлердің орналасқан жерін көрсете отырып, осы контейнерлердің жұмыс істеуі туралы үнемі хабардар ету.</w:t>
      </w:r>
    </w:p>
    <w:bookmarkEnd w:id="160"/>
    <w:bookmarkStart w:name="z168" w:id="161"/>
    <w:p>
      <w:pPr>
        <w:spacing w:after="0"/>
        <w:ind w:left="0"/>
        <w:jc w:val="both"/>
      </w:pPr>
      <w:r>
        <w:rPr>
          <w:rFonts w:ascii="Times New Roman"/>
          <w:b w:val="false"/>
          <w:i w:val="false"/>
          <w:color w:val="000000"/>
          <w:sz w:val="28"/>
        </w:rPr>
        <w:t>
      Осакаров ауданында арнайы қоқыс шығаратын ұйымдар болмағандықтан, коммуналдық қалдықтармен жұмыс істеу саласындағы қызметті жүзеге асыру үшін қажетті техниканы ресімдеуге және сатып алуға ақшалай қаражат бөле отырып, гранттарды қарастыру қажет. "Жасыл Даму" АҚ-ның өнім (тауар) қалдықтарын кешенді басқарудың бірыңғай жүйесін құруға және осы қалдықтарды бизнесті кеңінен тарта отырып, қоқыс өңдеу саласын инфрақұрылымдық дамытуға жәрдемдесетін, "жасыл" технологияларды енгізуді</w:t>
      </w:r>
    </w:p>
    <w:bookmarkEnd w:id="161"/>
    <w:bookmarkStart w:name="z169" w:id="162"/>
    <w:p>
      <w:pPr>
        <w:spacing w:after="0"/>
        <w:ind w:left="0"/>
        <w:jc w:val="both"/>
      </w:pPr>
      <w:r>
        <w:rPr>
          <w:rFonts w:ascii="Times New Roman"/>
          <w:b w:val="false"/>
          <w:i w:val="false"/>
          <w:color w:val="000000"/>
          <w:sz w:val="28"/>
        </w:rPr>
        <w:t>
      іске асыратын қайталама шикізат ретінде айналымға тартуға ұсынылатын шарттарын қарастыру.</w:t>
      </w:r>
    </w:p>
    <w:bookmarkEnd w:id="162"/>
    <w:bookmarkStart w:name="z170" w:id="163"/>
    <w:p>
      <w:pPr>
        <w:spacing w:after="0"/>
        <w:ind w:left="0"/>
        <w:jc w:val="both"/>
      </w:pPr>
      <w:r>
        <w:rPr>
          <w:rFonts w:ascii="Times New Roman"/>
          <w:b w:val="false"/>
          <w:i w:val="false"/>
          <w:color w:val="000000"/>
          <w:sz w:val="28"/>
        </w:rPr>
        <w:t>
      Биологиялық ыдырайтын қалдықтармен проблеманы шешу үшін қатты тұрмыстық қалдықтар полигондарында азық-түлік және басқа да органикалық қалдықтарды (мысалы, ауыл шаруашылығы қалдықтары, көң) биоқордалауды немесе экологиялық талаптарды сақтай отырып, осындай қалдықтарды энергетикалық кәдеге жаратуды көздеу қажет.</w:t>
      </w:r>
    </w:p>
    <w:bookmarkEnd w:id="163"/>
    <w:bookmarkStart w:name="z171" w:id="164"/>
    <w:p>
      <w:pPr>
        <w:spacing w:after="0"/>
        <w:ind w:left="0"/>
        <w:jc w:val="both"/>
      </w:pPr>
      <w:r>
        <w:rPr>
          <w:rFonts w:ascii="Times New Roman"/>
          <w:b w:val="false"/>
          <w:i w:val="false"/>
          <w:color w:val="000000"/>
          <w:sz w:val="28"/>
        </w:rPr>
        <w:t>
      Құрылыс қалдықтарын қабылдау және кәдеге жарату үшін (оларды коммуналдық қалдықтар полигондарында орналастыруға экологиялық заңнамамен тыйым салынғандықтан) қосымша желілерді немесе қолданыстағы полигондарда немесе жаңа кәсіпорындарда қабылдау алаңдарымен, фракцияларға және қорытынды өнім қоймаларына бөлу үшін ұсатқыштармен және еектермен жарақтандырылған, кейіннен алынған материалдарды полигонның өз қажеттіліктеріне пайдалана отырып (пайдаланылған карталарды қабатты оқшаулау немесе қалпына келтіру кезінде) немесе үшінші тарап тұтынушыларына босату үшін қосымша желілерді жайластыру қажет.</w:t>
      </w:r>
    </w:p>
    <w:bookmarkEnd w:id="164"/>
    <w:bookmarkStart w:name="z172" w:id="165"/>
    <w:p>
      <w:pPr>
        <w:spacing w:after="0"/>
        <w:ind w:left="0"/>
        <w:jc w:val="left"/>
      </w:pPr>
      <w:r>
        <w:rPr>
          <w:rFonts w:ascii="Times New Roman"/>
          <w:b/>
          <w:i w:val="false"/>
          <w:color w:val="000000"/>
        </w:rPr>
        <w:t xml:space="preserve"> 6-тарау. Қажетті ресурстар</w:t>
      </w:r>
    </w:p>
    <w:bookmarkEnd w:id="165"/>
    <w:bookmarkStart w:name="z173" w:id="166"/>
    <w:p>
      <w:pPr>
        <w:spacing w:after="0"/>
        <w:ind w:left="0"/>
        <w:jc w:val="both"/>
      </w:pPr>
      <w:r>
        <w:rPr>
          <w:rFonts w:ascii="Times New Roman"/>
          <w:b w:val="false"/>
          <w:i w:val="false"/>
          <w:color w:val="000000"/>
          <w:sz w:val="28"/>
        </w:rPr>
        <w:t>
      Бағдарламаны қаржыландыру көздері жергілікті бюджет, оның ішінде тікелей шетелдік және отандық инвестициялар, өндірушілердің (импорттаушылардың) Кеңейтілген Міндеттемелерінің Операторы (оның банктік шотына кәдеге жарату төлемі түрінде өндірушілер мен импорттаушылардан түскен қаражаттан) отандық, халықаралық қаржы экономикалық ұйымдарының немесе донор елдердің гранттары, екінші деңгейдегі банктердің несиелері және қалдықтарды жинау және кәдеге жарату жөніндегі кәсіпорындар немесе қоғамдық ұйымдар тартуы мүмкін Қазақстан Республикасының заңнамасында тыйым салынбаған басқа да көздер болуы мүмкін.</w:t>
      </w:r>
    </w:p>
    <w:bookmarkEnd w:id="166"/>
    <w:bookmarkStart w:name="z174" w:id="167"/>
    <w:p>
      <w:pPr>
        <w:spacing w:after="0"/>
        <w:ind w:left="0"/>
        <w:jc w:val="left"/>
      </w:pPr>
      <w:r>
        <w:rPr>
          <w:rFonts w:ascii="Times New Roman"/>
          <w:b/>
          <w:i w:val="false"/>
          <w:color w:val="000000"/>
        </w:rPr>
        <w:t xml:space="preserve"> 7-тарау. Бағдарламаны іске асыру жөніндегі іс-шаралар жоспары</w:t>
      </w:r>
    </w:p>
    <w:bookmarkEnd w:id="167"/>
    <w:bookmarkStart w:name="z175" w:id="168"/>
    <w:p>
      <w:pPr>
        <w:spacing w:after="0"/>
        <w:ind w:left="0"/>
        <w:jc w:val="both"/>
      </w:pPr>
      <w:r>
        <w:rPr>
          <w:rFonts w:ascii="Times New Roman"/>
          <w:b w:val="false"/>
          <w:i w:val="false"/>
          <w:color w:val="000000"/>
          <w:sz w:val="28"/>
        </w:rPr>
        <w:t>
      Қарағанды облысының Осакаров ауданы бойынша коммуналдық қалдықтарды басқарудың 2024-2028 жылдарға арналған бағдарламасын іске асыру жөніндегі іс-шаралар жоспары.</w:t>
      </w:r>
    </w:p>
    <w:bookmarkEnd w:id="168"/>
    <w:bookmarkStart w:name="z176" w:id="169"/>
    <w:p>
      <w:pPr>
        <w:spacing w:after="0"/>
        <w:ind w:left="0"/>
        <w:jc w:val="both"/>
      </w:pPr>
      <w:r>
        <w:rPr>
          <w:rFonts w:ascii="Times New Roman"/>
          <w:b w:val="false"/>
          <w:i w:val="false"/>
          <w:color w:val="000000"/>
          <w:sz w:val="28"/>
        </w:rPr>
        <w:t>
      6-кесте. Бағдарламаны іске асыру жөніндегі іс-шаралар жоспары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 Қаржыландыру көздері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бұқаралық ақпарат құралдарында жарияланымдар, бейнероликтер тарату арқылы қалдықтарды бөлек жинау жүйесі туралы халықты хабардар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мәдениеті мен әлеуметтік-экологиялық жауапкершілік деңгейін арттыру. Ақылға қонымды тұтынуды насихаттау және қалдықтарды дұрыс пайдаланбағаны үшін жауапкершілік туралы хабардар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келетін контейнерлік алаңдарды жобалау бойынша қызметтерді сатып алуға тендер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орналастыру схемаларын әзірлеу. Контейнерлік алаңдар үшін жер учаскелерін ресімдеу.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схемасы. Жер учаскелеріне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нормаларға сәйкес келетін контейнерлік алаңдарды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санитарлық-эпидемиологиялық жағдайын жақсарту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сондай-ақ күл қожын және қауіптілігі 1-класты қалдықтарды бөлек жинауға арналған контейнерлерді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сұрыптау, қайта өңдеу үлесін ұлғайту. Сақтаудың төмендеуі.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қоқыс шығару техникасын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тасымалдау кезінде қалдықтардың таралуын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құрайтын ұсақтау және сұрыптау жабдықтарын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қайталама шикізат ретінде пайдалануға дайындау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полигондарында тамақ және басқа да органикалық қалдықтарды кәдеге жарату технологиясын таңдау және енгізу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 азайту. Үйінді газының концентрациясының төмендеуі.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1-класты қалдықтарды жинауға арналған бар контейнерлерді жөндеу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жер жамылғысының ластануының алдын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1-класты қалдықтарды жинауға және тасымалдауға арналған контейнерлерге қызмет көрсетуге арнайы рұқсаты бар компаниямен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жер жамылғысының ластануының алдын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жинауды, тасымалдауды, сұрыптауды және көмуді жүзеге асыруға экологиялық және санитариялық-эпидемиологиялық заңнаманың талаптарына сәйкес келетін мамандандырылған ұйыммен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жинауға, тасымалдауға арналған тарифті әзірлеу және бекіту, тұрмыстық қатты қалдықтарды сұрыптау және көму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тарифті бекіту туралы шешімі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