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3864" w14:textId="2db3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"GCD Partner" ЖШС жер учаскелеріндегі 10 кВ кабельдік желісін салу және қызмет көрсету үшін қоғамдық сервитутты орнату туралы</w:t>
      </w:r>
    </w:p>
    <w:p>
      <w:pPr>
        <w:spacing w:after="0"/>
        <w:ind w:left="0"/>
        <w:jc w:val="both"/>
      </w:pPr>
      <w:r>
        <w:rPr>
          <w:rFonts w:ascii="Times New Roman"/>
          <w:b w:val="false"/>
          <w:i w:val="false"/>
          <w:color w:val="000000"/>
          <w:sz w:val="28"/>
        </w:rPr>
        <w:t>Қарағанды облысы Осакаров ауданы Осакаровка кентінің әкімінің 2024 жылғы 6 желтоқсандағы № 11 шешімі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Осакаровка кентінің әкімі ШЕШІМ ЕТТІ:</w:t>
      </w:r>
    </w:p>
    <w:bookmarkEnd w:id="0"/>
    <w:bookmarkStart w:name="z5" w:id="1"/>
    <w:p>
      <w:pPr>
        <w:spacing w:after="0"/>
        <w:ind w:left="0"/>
        <w:jc w:val="both"/>
      </w:pPr>
      <w:r>
        <w:rPr>
          <w:rFonts w:ascii="Times New Roman"/>
          <w:b w:val="false"/>
          <w:i w:val="false"/>
          <w:color w:val="000000"/>
          <w:sz w:val="28"/>
        </w:rPr>
        <w:t>
      1. Осакаровка кентінің жерінде орналасқан ауданы 0,17 гектар 10 Кв КЛ салу және қызмет көрсету үшін Осакаровка кентінде жер пайдаланушылардан жер учаскесін алып қоймай, "GCD Partner" ЖШС жер учаскесін (жария сервитут) екі жыл мерзімге шектеулі пайдалану құқығы белгіленсін.</w:t>
      </w:r>
    </w:p>
    <w:bookmarkEnd w:id="1"/>
    <w:bookmarkStart w:name="z6" w:id="2"/>
    <w:p>
      <w:pPr>
        <w:spacing w:after="0"/>
        <w:ind w:left="0"/>
        <w:jc w:val="both"/>
      </w:pPr>
      <w:r>
        <w:rPr>
          <w:rFonts w:ascii="Times New Roman"/>
          <w:b w:val="false"/>
          <w:i w:val="false"/>
          <w:color w:val="000000"/>
          <w:sz w:val="28"/>
        </w:rPr>
        <w:t>
      2. Осы шешімнің орындалуын бақылауды кент әкімінің орынбасары Б.О.Жетпибаевқа жүктелсін.</w:t>
      </w:r>
    </w:p>
    <w:bookmarkEnd w:id="2"/>
    <w:bookmarkStart w:name="z7" w:id="3"/>
    <w:p>
      <w:pPr>
        <w:spacing w:after="0"/>
        <w:ind w:left="0"/>
        <w:jc w:val="both"/>
      </w:pPr>
      <w:r>
        <w:rPr>
          <w:rFonts w:ascii="Times New Roman"/>
          <w:b w:val="false"/>
          <w:i w:val="false"/>
          <w:color w:val="000000"/>
          <w:sz w:val="28"/>
        </w:rPr>
        <w:t>
      3.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Акижанов С.Т.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