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7e48" w14:textId="c717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2023 жылғы 22 желтоқсандағы № 12/67 "2024 – 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2024 жылғы 16 қыркүйектегі № 20/160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маслихатының "2024-2026 жылдарға арналған қалалық бюджет туралы" 2023 жылғы 22 желтоқсандағы № 12/67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№190849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3 972 087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750 944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58 392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57 501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2 967 109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138 141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4 047 558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-75 471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75 471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75 471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"Приозерск қаласы экономика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мемлекеттiк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мекемесiнің басшысы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А.С. Шамшатов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қыркүйек 2024 жыл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қыркүйектегі №20/160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 № 12/67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"2024-2026 жылдарға арналған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туралы" шешіміне өзгерістер енгізу туралы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 № 12/67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(шығыстарсметасынан) ұсталатын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мекемелермен алынатын өзге де айыппұлдар, өсімпұлдар, санкциялар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 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 еелді-мекендердің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қыркүйектегі №20/160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 № 12/67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"2024-2026 жылдарға арналған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туралы" шешіміне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 № 12/67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инвестициялық жобаларды іске асыруға бағытталған, жергілікті бюджеттік даму бағдарламаларының тізбесі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