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cbca" w14:textId="08ac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Қосшыңырау ауылдық округінің бюджетін бекіту туралы" Қызылорда қалалық мәслихатының 2023 жылғы 22 желтоқсандағы №108-12/17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19 сәуірдегі № 151-19/8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Қосшыңырау ауылдық округінің бюджетін бекіту туралы" Қызылорда қалалық мәслихатының 2023 жылғы 22 желтоқсандағы №108-12/17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Қосшыңырау ауылдық округінің бюджеті 1, 2, 3-қосымшаларға сәйкес, оның ішінде 2024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138 203,8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13 021,8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460,0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124 722,0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139 637,3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- 1433,5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1433,5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1433,5".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қалалық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№151-19/8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№108-12/17 шешіміне 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Қосшыңырау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