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34bae" w14:textId="fd34b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2023 жылғы 26 желтоқсандағы № 166 "2024-2026 жылдарға арналған Қосжар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22 шілдедегі № 267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2023 жылғы 26 желтоқсандағы № 166 "2024-2026 жылдарға арналған Қосжар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Қосжар ауылдық округінің бюджеті 1, 2,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70 940,1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2 130,1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68 810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- 76 652,0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5711,9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5711,9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5711,9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"22"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"26"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Қосжар ауылдық округінің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Табиғижәнебасқадаресурстардыпайдаланғаныүшінтүсетінтүсімдер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Кәсiпкерлiкжәнекәсiбиқызметтiжүргiзгенiүшiналынатыналымдар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-5 711,9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