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2569" w14:textId="09b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қаласы әкімінің 2024 жылғы 7 ақпандағы № 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 Арал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 қаласындағы № 2 шағын ауданындағы жаңа көшелердің 1-қатарына Сүйінтай Назаровтың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 қаласындағы № 2 шағын ауданындағы жаңа көшелердің 2-қатарына Каримолда Ильясовтың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