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aeac" w14:textId="7f3a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"2024-2026 жылдарға арналған Өркендеу ауылдық округінің бюджеті туралы" 2023 жылғы 22 желтоқсандағы № 167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5 наурыздағы № 206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Өркендеу ауылдық округінің бюджеті туралы"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Өркендеу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103741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98992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103741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5-қосымшасымен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Өркендеу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жұмыстарғажәнеқызметтеркөрсетугесалынатынішкісалықтар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5-қосымша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Өркендеу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Ағымдағынысаналытрансферттер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Жылуан-2 каналының жер учаскесінің сәйкестендіру құжаттарын рәсімдеуге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елді мекені үй іргелік сумен қамтамасыз ету үшін суды насоспен айдау үшін қажетті сұйық отын (солярка) 1 тонна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Жанкент елді мекеніндегі Жанкент көшесіне (1 км) автомобиль жолына күрделі жөндеу жұмыстарына ЖСҚ-н әзірлеп, мемлекеттік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5-қосымша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Өркендеу ауылдық округінің бюджетіне республикалық бюджет есебінен бөлінген ағымдағы нысаналы трансферттердің көлемі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 әкімінің аппаратынаАзаматтық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Жанкент ауылдық мәдениет үйінеАзаматтық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