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67f9" w14:textId="6046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107 "2024-2026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№107 "2024-2026 жылдарға арналған Төретам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285 375,1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108 068,5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3 773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173 138,1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286 428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10 автобус аялдамаларын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 Мамыр, Амангелді тұйығы, Мұратбаев тұйығы көшелеріне орташа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аппаратының қызметтік автокөлігін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LED экран (5 х 6 м)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домбырашы 1 маман штат бірлігінің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 көшесі, Аманкелді тұйығы, Мұратбаев тұйығы көшесінің автомобиль жолын орташа жөндеу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Әубакіров, Бірлік, Жанқожа батыр тұйығы көшелерін жарықтандыруға қажетті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түрлі іс-шаралар өткізуге 5х5 көлемдегі "Хан шатыр" палаткасын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жасанды газон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20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2 кресло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кенттік клуб үйіне газ қондырғысын орнату үшін жоба-сметалық құжаттама әзірлеп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