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7341" w14:textId="bc07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108 "2024-2026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№108 "2024-2026 жылдарға арналған Ақай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165 343,3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33 892,7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126 650,6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168 456,9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 шешіміне 4-қосымша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округінің Қорқыт ата көшесін орташа жөндеуге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округінің Ғарышкерлер көшесін орташа жөндеуге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5 көшелерді автомобиль жолдарын орташа жөндеу үшін жоба-сметалық құжаттама әзірлеуге (Төле би, Жанқожа батыр, Құншығаров, Қорқыт ата, Ғарышкерлер)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5 көшелерді автомобиль жолдарын орташа жөндеу үшін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ауданы, Ақай ауылының 21 көшелеріне қиыршық тас жолдарын салу үшін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клубы үйіне LED экран 5 х 6 м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Крайний әуежайына барар жол мен Достық саябағының аралығындағы көшелер қиылыстарына 5 дана аялдама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23 көшелеріне техникалық паспорт жасату және тіркету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23 көшелеріне жер учаскесіне жеке меншік құқығын беретін акт дайындау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ВАИ ашық алаңын кешкі мезгілде жарықтандыру шамдарын орнату жұмыстарын жүргізу үшін қажетті құрал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