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7395" w14:textId="2127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2023 жылғы 25 желтоқсандағы № 118 "2024-2026 жылдарға арналған Иіркөл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30 қазандағы № 218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2023 жылғы 25 желтоқсандағы №118 "2024-2026 жылдарға арналған Иіркөл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98 652,8 мың теңге, оның ішінде: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2 519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174,1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95 959,7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98 769,6 мың теңге";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№118 шешіміне 1-қосымша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Иіркөл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№218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№118 шешіміне 5-қосымша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Иіркөл ауылдық округінің бюджетінде аудандық бюджет есебінен қаралған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клубына "АДАЛ АДАМ" МӘДЕНИ ТӘРБИЕ ОРТАЛЫҒЫ" атты көлемді жарықтандырылған әріптермен маңдайша дайындау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ауылындағы Е.Құрманбаев, Жаңатұрмыс көшелерін жарықтандыру құжатына жер актісін алу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ауылындағы Е.Құрманбаев көшесінің жарықтандыру жұмыстары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клубына музыкалық аппаратура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