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8aa7" w14:textId="6d18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Дауылкөл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242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Дауылкөл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104 822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6 698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98 124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104 822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қаражаттарының пайдаланылатын қалдықтары-0.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Дауылкөл ауылдық округінің бюджетіне берілетін бюджеттік субвенция көлемі 97 864 мың теңге мөлшерінде белгіленгені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Дауылкөл ауылдық округінің бюджетінде республикадық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№242 шешіміне 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Дауылкөл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№242 шешіміне 2-қосымша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Дауылкөл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№242 шешіміне 3-қосымша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Дауылкөл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№242 шешіміне 4-қосымша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Дауылкөл ауылдық округінің бюджетінде республикалық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 , ұйымдар жұмыскерлерінің, қазыналық кәсіпорындар жұмыскерлерінің,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Дауылкөл ауылдық округі әкімінің аппаратына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Бүрлібаев атындағы ауылдық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