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698b" w14:textId="b5f6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М.Шәменов ауылдық округінің бюджеті туралы" Жалағаш аудандық мәслихатының 2023 жылғы 25 желтоқсандағы № 12-17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М.Шәменов ауылдық округінің бюджеті туралы" Жалағаш аудандық мәслихатының 2023 жылғы 25 желтоқсандағы №12-17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М.Шәменов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94 115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2 415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91 700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94 487,9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М.Шәменов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