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c3a" w14:textId="d45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2024-2026 жылдарға арналған бюджеті туралы" Жаңақорған ауданы мәслихатының 2023 жылғы 29 желтоқсандағы №159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2024-2026 жылдарға арналған бюджеті туралы" Жаңақорған ауданы мәслихатының 2023 жылғы 29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2024–2026 жылдарға арналған бюджеті осы шешімге 1, 2 және 3- қосымшаларға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78 666,0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