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43f7" w14:textId="95e4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2024-2026 жылдарға арналған бюджет туралы" Жаңақорған ауданы маслихатының 2023 жылғы 29 желтоқсандағы №145 шешімініне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2024– 2026 жылдарға арналған бюджеті туралы" Жаңақорған ауданы мәслихатының 2023 жылғы 29 желтоқсандағы №145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кентінің 2024 – 2026 жылдарға арналған бюджеті тиісінше № 1, 2 және 3 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–1436437,6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313427,0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59004,0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1062584,6мың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1505874,5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-69437,5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69437,5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