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0fa7" w14:textId="b840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ауылдық округінің "2024-2026 жылдарға арналған бюджеті туралы" Жаңақорған ауданы мәслихатының 2023 жылдың 29 желтоқсандағы №155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Жаңақорған ауданы мәслихатының 2024 жылғы 25 қарашадағы №283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"Қаратөбе ауылдық округінің 2024–2026 жылдарға арналған бюджеті туралы" Жаңақорған ауданы мәслихатының 29 желтоқсандағы №155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"Қаратөбе ауылдық округінің 2024-2026 жылдарға арналған бюджеті тиісінше 1, 2 және 3-қосымшаларға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78840,5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–74890,5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–82259,5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-3419,0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–3419,0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№155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бағынастағы мемлекеттік мекемелерінің және ұйымдарының күрделі шығыстарына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деңгейдеденешынықтыру-сауықтыру және спорттық іс 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жолдарды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 (жергілікті бюджет қаражаты есебінен)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