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39e8" w14:textId="f873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облыстық мәслихатының 2023 жылғы 8 желтоқсандағы № 7/71 "2024 - 2026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2024 жылғы 30 қыркүйектегі № 15/152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облыстық бюджет туралы" Маңғыстау облыстық мәслихатының 2023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7/71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2024 - 2026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480 684 449,4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195 237 166,0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9 348 823,5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76 405,0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276 022 054,9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496 163 927,3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17 889 922,7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21 109 130,4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3 219 207,7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2 031 235,0 мың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2 031 235,0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-35 400 635,6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35 400 635,6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18 880 155,0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5 576 359,0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22 096 839,6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қала мен аудан бюджеттеріне кірістерді бөлу нормативтері келесідей мөлшерлерде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–100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50 пайыз;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50 пайыз;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15 пайыз;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0 пайыз;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47 пайыз;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40 пайыз;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6,2 пайыз;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9,7 пайыз;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100 пайыз;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12 пайыз;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38 пайыз;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100 пайыз;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100 пайыз;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100 пайыз;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100 пайыз;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 0 пайыз;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42 пайыз;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 – 15 пайыз;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 – 0 пайыз;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 – 0 пайыз;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– 46 пайыз;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– 40 пайыз;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 –6,2 пайыз;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 – 9,6 пайыз.";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облыстық бюджетте аудан және қалалардың бюджеттеріне нысаналы трансферттер көлемдері 11 183 673,7 мың теңге сомасында көзделсін,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 ауданынан – 1 345 755,0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ауданынан – 215 840,0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ауданынан – 530 497,0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ауданынан – 1 514 548,0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Мұнайлы ауданынан – 2 402 593,7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қаласынан – 2 254 030,0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Жаңаөзен қаласынан – 2 920 410,0 мың теңге.";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облыстық бюджетте республикалық бюджеттен ағымдағы нысаналы трансферттері мөлшері 13 613 741,0 мың теңге сомасында белгіленсін.";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облыстық бюджетке республикалық бюджеттен кредиттер мөлшері 18 880 155,0 мың теңге сомасында белгіленсін.";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жылға арналған облыстық бюджетке республикалық бюджеттен нысаналы даму трансферттері мөлшері 105 232 535,0 мың теңге сомасында белгіленсін.";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облыстық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 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облыстық экономика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бюджеттік жоспарлау басқармасы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15/152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480 684 449,4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100 608 723,0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9 348 823,5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 банк шоттарына орналастырғаны үшін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276 022 054,9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496 163 927,3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Әкімдерді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атқару, коммуналдық меншікті басқару және бюджеттік жоспарлау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даярлығы және азаматтық қорғау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жұмылдыру даярлығы және азаматтық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249 465 366,0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 және оларда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"Жайлы мектеп" пилоттық ұлттық жобасы шеңберінде бастауыш, негізгі орта және жалпы орта білім беру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кәсіптік, орта білімнен кейінгі білім беру объектілерін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мүгедектігі бар адамдарға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мүгедектігі бар адамдар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мүгедектігі бар адамдарға, оның ішінде мүгедектігі бар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мүгедектігі бар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адамдарға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агентке жастардың кәсіпкерлік бастамасына жәрдемдесу үшін бюджеттік кредиттер беру жөніндегі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еңбек инспекциясы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55 834 490,7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55 573 505,7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цифрлық технологиялар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жобалық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 объектілерін салу, реконструкциялау кезінде кәсіпкерлік субъектілері шығындарының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тілдерді дамыту және архив ісі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мәдениет, тілдерді дамыту және архив ісі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дақылдардың өндірісін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 облыстық маңызы бар қалалардың) жергілікті атқарушы органдарына тасымалдау ( 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ветеринариялық қауіпсіздікті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балық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балық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Акваөсіру (балық өсіру шаруашылығы), сондай-ақ асыл тұқымды балық өсіру өнімінің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уақытша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Қараусыз қалған және қаңғыбас жануарларды сәйкестендіру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жануарларды егу және зарарсыздандыру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кредиттерін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сауда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сауданы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индустриялық-инновациялық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цифрлық технологиялар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17 889 922,7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кәсіпкерлік бастамашылығына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тұрғын үй сатып 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халқының кірістерін арттыру жөніндегі жобаны ауқымды түрде қолдану үшін ауыл халқына микрокредиттер беруге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кешендегі инвестициялық жобаларға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