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d1276" w14:textId="59d12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 әкімдігінің 2021 жылғы 10 желтоқсандағы № 707 "Жаңаөзен қаласында коммуналдық көрсетілетін қызметтерді ұсыну қағидаларын бекіту туралы" қаулысына өзгерістер мен толықтыру енгізу туралы</w:t>
      </w:r>
    </w:p>
    <w:p>
      <w:pPr>
        <w:spacing w:after="0"/>
        <w:ind w:left="0"/>
        <w:jc w:val="both"/>
      </w:pPr>
      <w:r>
        <w:rPr>
          <w:rFonts w:ascii="Times New Roman"/>
          <w:b w:val="false"/>
          <w:i w:val="false"/>
          <w:color w:val="000000"/>
          <w:sz w:val="28"/>
        </w:rPr>
        <w:t>Маңғыстау облысы Жаңаөзен қаласы әкімдігінің 2024 жылғы 15 мамырдаға № 232 қаулысы</w:t>
      </w:r>
    </w:p>
    <w:p>
      <w:pPr>
        <w:spacing w:after="0"/>
        <w:ind w:left="0"/>
        <w:jc w:val="both"/>
      </w:pPr>
      <w:bookmarkStart w:name="z1" w:id="0"/>
      <w:r>
        <w:rPr>
          <w:rFonts w:ascii="Times New Roman"/>
          <w:b w:val="false"/>
          <w:i w:val="false"/>
          <w:color w:val="000000"/>
          <w:sz w:val="28"/>
        </w:rPr>
        <w:t>
      Жаңаөзен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Жаңаөзен қаласы әкімдігінің 2021 жылғы 10 желтоқсандағы </w:t>
      </w:r>
      <w:r>
        <w:rPr>
          <w:rFonts w:ascii="Times New Roman"/>
          <w:b w:val="false"/>
          <w:i w:val="false"/>
          <w:color w:val="000000"/>
          <w:sz w:val="28"/>
        </w:rPr>
        <w:t>№ 707</w:t>
      </w:r>
      <w:r>
        <w:rPr>
          <w:rFonts w:ascii="Times New Roman"/>
          <w:b w:val="false"/>
          <w:i w:val="false"/>
          <w:color w:val="000000"/>
          <w:sz w:val="28"/>
        </w:rPr>
        <w:t xml:space="preserve"> "Жаңаөзен қаласында коммуналдық көрсетілетін қызметтерді ұсыну қағидаларын бекіту туралы" қаулысына келесідей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көрсетілген қаулымен бекітілген Жаңаөзен қаласында коммуналдық көрсетілетін қызметтерді ұсыну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жаңа редакцияда жазылсын:</w:t>
      </w:r>
    </w:p>
    <w:bookmarkStart w:name="z6" w:id="3"/>
    <w:p>
      <w:pPr>
        <w:spacing w:after="0"/>
        <w:ind w:left="0"/>
        <w:jc w:val="both"/>
      </w:pPr>
      <w:r>
        <w:rPr>
          <w:rFonts w:ascii="Times New Roman"/>
          <w:b w:val="false"/>
          <w:i w:val="false"/>
          <w:color w:val="000000"/>
          <w:sz w:val="28"/>
        </w:rPr>
        <w:t>
      "8)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тармақшалар</w:t>
      </w:r>
      <w:r>
        <w:rPr>
          <w:rFonts w:ascii="Times New Roman"/>
          <w:b w:val="false"/>
          <w:i w:val="false"/>
          <w:color w:val="000000"/>
          <w:sz w:val="28"/>
        </w:rPr>
        <w:t xml:space="preserve"> жаңа редакцияда жазылсын:</w:t>
      </w:r>
    </w:p>
    <w:bookmarkStart w:name="z8" w:id="4"/>
    <w:p>
      <w:pPr>
        <w:spacing w:after="0"/>
        <w:ind w:left="0"/>
        <w:jc w:val="both"/>
      </w:pPr>
      <w:r>
        <w:rPr>
          <w:rFonts w:ascii="Times New Roman"/>
          <w:b w:val="false"/>
          <w:i w:val="false"/>
          <w:color w:val="000000"/>
          <w:sz w:val="28"/>
        </w:rPr>
        <w:t>
      "11)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4"/>
    <w:bookmarkStart w:name="z9" w:id="5"/>
    <w:p>
      <w:pPr>
        <w:spacing w:after="0"/>
        <w:ind w:left="0"/>
        <w:jc w:val="both"/>
      </w:pPr>
      <w:r>
        <w:rPr>
          <w:rFonts w:ascii="Times New Roman"/>
          <w:b w:val="false"/>
          <w:i w:val="false"/>
          <w:color w:val="000000"/>
          <w:sz w:val="28"/>
        </w:rPr>
        <w:t>
      12)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5"/>
    <w:bookmarkStart w:name="z10" w:id="6"/>
    <w:p>
      <w:pPr>
        <w:spacing w:after="0"/>
        <w:ind w:left="0"/>
        <w:jc w:val="both"/>
      </w:pPr>
      <w:r>
        <w:rPr>
          <w:rFonts w:ascii="Times New Roman"/>
          <w:b w:val="false"/>
          <w:i w:val="false"/>
          <w:color w:val="000000"/>
          <w:sz w:val="28"/>
        </w:rPr>
        <w:t>
      13)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bookmarkEnd w:id="6"/>
    <w:bookmarkStart w:name="z11" w:id="7"/>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3-1 - тармақпен толықтырылсын</w:t>
      </w:r>
      <w:r>
        <w:rPr>
          <w:rFonts w:ascii="Times New Roman"/>
          <w:b w:val="false"/>
          <w:i w:val="false"/>
          <w:color w:val="000000"/>
          <w:sz w:val="28"/>
        </w:rPr>
        <w:t>:</w:t>
      </w:r>
    </w:p>
    <w:bookmarkEnd w:id="7"/>
    <w:bookmarkStart w:name="z12" w:id="8"/>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bookmarkStart w:name="z14" w:id="9"/>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9"/>
    <w:bookmarkStart w:name="z15" w:id="10"/>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10"/>
    <w:bookmarkStart w:name="z16" w:id="11"/>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11"/>
    <w:bookmarkStart w:name="z17" w:id="12"/>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12"/>
    <w:bookmarkStart w:name="z18" w:id="13"/>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жазылсын:</w:t>
      </w:r>
    </w:p>
    <w:bookmarkStart w:name="z20" w:id="14"/>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14"/>
    <w:bookmarkStart w:name="z21" w:id="15"/>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15"/>
    <w:bookmarkStart w:name="z22" w:id="16"/>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жазылсын:</w:t>
      </w:r>
    </w:p>
    <w:bookmarkStart w:name="z24" w:id="17"/>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жаңа редакцияда жазылсын:</w:t>
      </w:r>
    </w:p>
    <w:bookmarkStart w:name="z26" w:id="18"/>
    <w:p>
      <w:pPr>
        <w:spacing w:after="0"/>
        <w:ind w:left="0"/>
        <w:jc w:val="both"/>
      </w:pPr>
      <w:r>
        <w:rPr>
          <w:rFonts w:ascii="Times New Roman"/>
          <w:b w:val="false"/>
          <w:i w:val="false"/>
          <w:color w:val="000000"/>
          <w:sz w:val="28"/>
        </w:rPr>
        <w:t>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w:t>
      </w:r>
      <w:r>
        <w:rPr>
          <w:rFonts w:ascii="Times New Roman"/>
          <w:b w:val="false"/>
          <w:i w:val="false"/>
          <w:color w:val="000000"/>
          <w:sz w:val="28"/>
        </w:rPr>
        <w:t xml:space="preserve"> жаңа редакцияда жазылсын:</w:t>
      </w:r>
    </w:p>
    <w:bookmarkStart w:name="z28" w:id="19"/>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 тармақтар</w:t>
      </w:r>
      <w:r>
        <w:rPr>
          <w:rFonts w:ascii="Times New Roman"/>
          <w:b w:val="false"/>
          <w:i w:val="false"/>
          <w:color w:val="000000"/>
          <w:sz w:val="28"/>
        </w:rPr>
        <w:t xml:space="preserve"> жаңа редакцияда жазылсын:</w:t>
      </w:r>
    </w:p>
    <w:bookmarkStart w:name="z30" w:id="20"/>
    <w:p>
      <w:pPr>
        <w:spacing w:after="0"/>
        <w:ind w:left="0"/>
        <w:jc w:val="both"/>
      </w:pPr>
      <w:r>
        <w:rPr>
          <w:rFonts w:ascii="Times New Roman"/>
          <w:b w:val="false"/>
          <w:i w:val="false"/>
          <w:color w:val="000000"/>
          <w:sz w:val="28"/>
        </w:rPr>
        <w:t>
      "33.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20"/>
    <w:bookmarkStart w:name="z31" w:id="21"/>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21"/>
    <w:bookmarkStart w:name="z32" w:id="22"/>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22"/>
    <w:bookmarkStart w:name="z33" w:id="23"/>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23"/>
    <w:bookmarkStart w:name="z34" w:id="24"/>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24"/>
    <w:bookmarkStart w:name="z35" w:id="25"/>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25"/>
    <w:bookmarkStart w:name="z36" w:id="26"/>
    <w:p>
      <w:pPr>
        <w:spacing w:after="0"/>
        <w:ind w:left="0"/>
        <w:jc w:val="both"/>
      </w:pPr>
      <w:r>
        <w:rPr>
          <w:rFonts w:ascii="Times New Roman"/>
          <w:b w:val="false"/>
          <w:i w:val="false"/>
          <w:color w:val="000000"/>
          <w:sz w:val="28"/>
        </w:rPr>
        <w:t>
      Тұтынушы көппәтерлі тұрғын үйде тұрған кезде өтінішке және аакт-қа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bookmarkEnd w:id="26"/>
    <w:bookmarkStart w:name="z37" w:id="27"/>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27"/>
    <w:bookmarkStart w:name="z38" w:id="28"/>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End w:id="28"/>
    <w:bookmarkStart w:name="z39" w:id="29"/>
    <w:p>
      <w:pPr>
        <w:spacing w:after="0"/>
        <w:ind w:left="0"/>
        <w:jc w:val="both"/>
      </w:pPr>
      <w:r>
        <w:rPr>
          <w:rFonts w:ascii="Times New Roman"/>
          <w:b w:val="false"/>
          <w:i w:val="false"/>
          <w:color w:val="000000"/>
          <w:sz w:val="28"/>
        </w:rPr>
        <w:t>
      34.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29"/>
    <w:bookmarkStart w:name="z40" w:id="30"/>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bookmarkEnd w:id="30"/>
    <w:bookmarkStart w:name="z41" w:id="31"/>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bookmarkEnd w:id="31"/>
    <w:bookmarkStart w:name="z42" w:id="32"/>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End w:id="32"/>
    <w:bookmarkStart w:name="z43" w:id="33"/>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w:t>
      </w:r>
      <w:r>
        <w:rPr>
          <w:rFonts w:ascii="Times New Roman"/>
          <w:b w:val="false"/>
          <w:i w:val="false"/>
          <w:color w:val="000000"/>
          <w:sz w:val="28"/>
        </w:rPr>
        <w:t>қосымшамен толықтырылсын</w:t>
      </w:r>
      <w:r>
        <w:rPr>
          <w:rFonts w:ascii="Times New Roman"/>
          <w:b w:val="false"/>
          <w:i w:val="false"/>
          <w:color w:val="000000"/>
          <w:sz w:val="28"/>
        </w:rPr>
        <w:t>.</w:t>
      </w:r>
    </w:p>
    <w:bookmarkEnd w:id="33"/>
    <w:bookmarkStart w:name="z44" w:id="34"/>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Қайнарбаев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№232 қаулыға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қызметтерді ұсынудың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2" w:id="35"/>
    <w:p>
      <w:pPr>
        <w:spacing w:after="0"/>
        <w:ind w:left="0"/>
        <w:jc w:val="both"/>
      </w:pPr>
      <w:r>
        <w:rPr>
          <w:rFonts w:ascii="Times New Roman"/>
          <w:b w:val="false"/>
          <w:i w:val="false"/>
          <w:color w:val="000000"/>
          <w:sz w:val="28"/>
        </w:rPr>
        <w:t>
      Нысан</w:t>
      </w:r>
    </w:p>
    <w:bookmarkEnd w:id="35"/>
    <w:bookmarkStart w:name="z53" w:id="36"/>
    <w:p>
      <w:pPr>
        <w:spacing w:after="0"/>
        <w:ind w:left="0"/>
        <w:jc w:val="both"/>
      </w:pPr>
      <w:r>
        <w:rPr>
          <w:rFonts w:ascii="Times New Roman"/>
          <w:b w:val="false"/>
          <w:i w:val="false"/>
          <w:color w:val="000000"/>
          <w:sz w:val="28"/>
        </w:rPr>
        <w:t>
       Бірыңғай төлем құжаты/Единый платежный документ</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 абонента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мекен-жайы /Адрес абонента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кезеңі/период оказания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w:t>
            </w:r>
          </w:p>
          <w:p>
            <w:pPr>
              <w:spacing w:after="20"/>
              <w:ind w:left="20"/>
              <w:jc w:val="both"/>
            </w:pPr>
            <w:r>
              <w:rPr>
                <w:rFonts w:ascii="Times New Roman"/>
                <w:b w:val="false"/>
                <w:i w:val="false"/>
                <w:color w:val="000000"/>
                <w:sz w:val="20"/>
              </w:rPr>
              <w:t>
Контактный номер поставщика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 тілетін  қызмет тердің  атауы/</w:t>
            </w:r>
          </w:p>
          <w:p>
            <w:pPr>
              <w:spacing w:after="20"/>
              <w:ind w:left="20"/>
              <w:jc w:val="both"/>
            </w:pPr>
            <w:r>
              <w:rPr>
                <w:rFonts w:ascii="Times New Roman"/>
                <w:b w:val="false"/>
                <w:i w:val="false"/>
                <w:color w:val="000000"/>
                <w:sz w:val="20"/>
              </w:rPr>
              <w:t>
Наиме нование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 дағы  сальдо/ Сальдо на начало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w:t>
            </w:r>
          </w:p>
          <w:p>
            <w:pPr>
              <w:spacing w:after="20"/>
              <w:ind w:left="20"/>
              <w:jc w:val="both"/>
            </w:pPr>
            <w:r>
              <w:rPr>
                <w:rFonts w:ascii="Times New Roman"/>
                <w:b w:val="false"/>
                <w:i w:val="false"/>
                <w:color w:val="000000"/>
                <w:sz w:val="20"/>
              </w:rPr>
              <w:t>
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 ғы көр сет кіш/</w:t>
            </w:r>
          </w:p>
          <w:p>
            <w:pPr>
              <w:spacing w:after="20"/>
              <w:ind w:left="20"/>
              <w:jc w:val="both"/>
            </w:pPr>
            <w:r>
              <w:rPr>
                <w:rFonts w:ascii="Times New Roman"/>
                <w:b w:val="false"/>
                <w:i w:val="false"/>
                <w:color w:val="000000"/>
                <w:sz w:val="20"/>
              </w:rPr>
              <w:t>
Преды дущие пока 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 дық  көрсет кіш/</w:t>
            </w:r>
          </w:p>
          <w:p>
            <w:pPr>
              <w:spacing w:after="20"/>
              <w:ind w:left="20"/>
              <w:jc w:val="both"/>
            </w:pPr>
            <w:r>
              <w:rPr>
                <w:rFonts w:ascii="Times New Roman"/>
                <w:b w:val="false"/>
                <w:i w:val="false"/>
                <w:color w:val="000000"/>
                <w:sz w:val="20"/>
              </w:rPr>
              <w:t>
Теку щие пока 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 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стои 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____  үшін  есеп телді/ Начи слено  за 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 ақы/пеня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 теу/Пере 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нетін  сомма /К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 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 снабжение/ 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 Горячее водоснаб 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 снабже ние/ Сумен  жабдық 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Водо отве 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 тау/ газоснаб 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 Обслужи 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 тық  қатты  қалдық тарды  жинау  және  әкету  (қоқыс  әкету)/ Сбор и  вывоз  твердых  бытовых  отходов  (мусоро 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 w:id="37"/>
    <w:p>
      <w:pPr>
        <w:spacing w:after="0"/>
        <w:ind w:left="0"/>
        <w:jc w:val="both"/>
      </w:pPr>
      <w:r>
        <w:rPr>
          <w:rFonts w:ascii="Times New Roman"/>
          <w:b w:val="false"/>
          <w:i w:val="false"/>
          <w:color w:val="000000"/>
          <w:sz w:val="28"/>
        </w:rPr>
        <w:t>
      Төлеу мерзімі "" жыл/Срок оплаты " "года</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