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91bb" w14:textId="0a39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12/101 "2024 - 2026 жылдарға арналған Рахат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25 сәуірдегі № 16/135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Рахат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12/101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Рахат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718 882,3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–184 312,4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5 000,0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529 569,9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738 463,0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- 19 580,7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19 580,7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19 580,7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Рахат ауылының бюджетіне қалалық бюджеттен 529 538,9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12/101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Рахат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718 882,3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169 023,0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529 569,9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88 331,0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- 19 580,7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19 580,7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