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1064" w14:textId="6e61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12/101 "2024 - 2026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9 желтоқсандағы № 22/185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Рахат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тармак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2024 - 2026 жылдарға арналған Рахат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774 978,3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302 141,5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28 952,5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443 884,3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794 559,0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- 19 580,7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19 580,7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19 580,7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тармак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Рахат ауылының бюджетіне қалалық бюджеттен 443 853,3 мың теңге сомасында субвенция бөлінгені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774 978,3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