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c58e" w14:textId="125c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ауданішілік маршруттар үшін жолаушылар мен багажды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6 қарашадағы № 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ауданы бойынша ауданішілік маршруттар үшін жолаушылар мен багажды автомобильмен тұрақты тасымалдаудың тарифі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Бейнеу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ауданішілік маршруттар үшін жолаушылар мен багажды автомобильмен тұрақты тасымалдаудың тарифі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Балаларға, 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Боранқұл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Сарға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Есет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Ақжігіт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Тәжен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Сыңғырлау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-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