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3eed" w14:textId="2133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2024 жылғы 04 қаңтардағы № 12/98 "2024 - 2026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2024 жылғы 9 желтоқсандағы № 22/190 шешімі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"2024 - 2026 жылдарға арналған ауылдардың, ауылдық округтердің бюджеттері туралы" Қарақия аудандық мәслихатының 2024 жылғы 04 қаңтардағы </w:t>
      </w:r>
      <w:r>
        <w:rPr>
          <w:rFonts w:ascii="Times New Roman"/>
          <w:b w:val="false"/>
          <w:i w:val="false"/>
          <w:color w:val="000000"/>
          <w:sz w:val="28"/>
        </w:rPr>
        <w:t>№ 12/98</w:t>
      </w:r>
      <w:r>
        <w:rPr>
          <w:rFonts w:ascii="Times New Roman"/>
          <w:b w:val="false"/>
          <w:i w:val="false"/>
          <w:color w:val="000000"/>
          <w:sz w:val="28"/>
        </w:rPr>
        <w:t xml:space="preserve"> шешіміне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2024-2026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2024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1 293 173,3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441 634,0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1 039,0 мың теңге;</w:t>
      </w:r>
    </w:p>
    <w:bookmarkEnd w:id="5"/>
    <w:bookmarkStart w:name="z8" w:id="6"/>
    <w:p>
      <w:pPr>
        <w:spacing w:after="0"/>
        <w:ind w:left="0"/>
        <w:jc w:val="both"/>
      </w:pPr>
      <w:r>
        <w:rPr>
          <w:rFonts w:ascii="Times New Roman"/>
          <w:b w:val="false"/>
          <w:i w:val="false"/>
          <w:color w:val="000000"/>
          <w:sz w:val="28"/>
        </w:rPr>
        <w:t>
      негізгі капиталды сатудан</w:t>
      </w:r>
    </w:p>
    <w:bookmarkEnd w:id="6"/>
    <w:bookmarkStart w:name="z9" w:id="7"/>
    <w:p>
      <w:pPr>
        <w:spacing w:after="0"/>
        <w:ind w:left="0"/>
        <w:jc w:val="both"/>
      </w:pPr>
      <w:r>
        <w:rPr>
          <w:rFonts w:ascii="Times New Roman"/>
          <w:b w:val="false"/>
          <w:i w:val="false"/>
          <w:color w:val="000000"/>
          <w:sz w:val="28"/>
        </w:rPr>
        <w:t>
      түсетін түсімдер бойынша – 9 955,0 теңге;</w:t>
      </w:r>
    </w:p>
    <w:bookmarkEnd w:id="7"/>
    <w:bookmarkStart w:name="z10" w:id="8"/>
    <w:p>
      <w:pPr>
        <w:spacing w:after="0"/>
        <w:ind w:left="0"/>
        <w:jc w:val="both"/>
      </w:pPr>
      <w:r>
        <w:rPr>
          <w:rFonts w:ascii="Times New Roman"/>
          <w:b w:val="false"/>
          <w:i w:val="false"/>
          <w:color w:val="000000"/>
          <w:sz w:val="28"/>
        </w:rPr>
        <w:t>
      трансферттердің түсімдері бойынша – 840 545,3 мың теңге;</w:t>
      </w:r>
    </w:p>
    <w:bookmarkEnd w:id="8"/>
    <w:bookmarkStart w:name="z11" w:id="9"/>
    <w:p>
      <w:pPr>
        <w:spacing w:after="0"/>
        <w:ind w:left="0"/>
        <w:jc w:val="both"/>
      </w:pPr>
      <w:r>
        <w:rPr>
          <w:rFonts w:ascii="Times New Roman"/>
          <w:b w:val="false"/>
          <w:i w:val="false"/>
          <w:color w:val="000000"/>
          <w:sz w:val="28"/>
        </w:rPr>
        <w:t>
      2) шығындар – 1 314 653,7 мың теңге;</w:t>
      </w:r>
    </w:p>
    <w:bookmarkEnd w:id="9"/>
    <w:bookmarkStart w:name="z12" w:id="10"/>
    <w:p>
      <w:pPr>
        <w:spacing w:after="0"/>
        <w:ind w:left="0"/>
        <w:jc w:val="both"/>
      </w:pPr>
      <w:r>
        <w:rPr>
          <w:rFonts w:ascii="Times New Roman"/>
          <w:b w:val="false"/>
          <w:i w:val="false"/>
          <w:color w:val="000000"/>
          <w:sz w:val="28"/>
        </w:rPr>
        <w:t>
      3) таза бюджеттік кредиттеу – 0 теңге;</w:t>
      </w:r>
    </w:p>
    <w:bookmarkEnd w:id="10"/>
    <w:bookmarkStart w:name="z13" w:id="11"/>
    <w:p>
      <w:pPr>
        <w:spacing w:after="0"/>
        <w:ind w:left="0"/>
        <w:jc w:val="both"/>
      </w:pPr>
      <w:r>
        <w:rPr>
          <w:rFonts w:ascii="Times New Roman"/>
          <w:b w:val="false"/>
          <w:i w:val="false"/>
          <w:color w:val="000000"/>
          <w:sz w:val="28"/>
        </w:rPr>
        <w:t>
      бюджеттік кредиттер – 0 теңге;</w:t>
      </w:r>
    </w:p>
    <w:bookmarkEnd w:id="11"/>
    <w:bookmarkStart w:name="z14" w:id="12"/>
    <w:p>
      <w:pPr>
        <w:spacing w:after="0"/>
        <w:ind w:left="0"/>
        <w:jc w:val="both"/>
      </w:pPr>
      <w:r>
        <w:rPr>
          <w:rFonts w:ascii="Times New Roman"/>
          <w:b w:val="false"/>
          <w:i w:val="false"/>
          <w:color w:val="000000"/>
          <w:sz w:val="28"/>
        </w:rPr>
        <w:t>
      бюджеттік кредиттерді өтеу – 0 теңге;</w:t>
      </w:r>
    </w:p>
    <w:bookmarkEnd w:id="12"/>
    <w:bookmarkStart w:name="z15" w:id="13"/>
    <w:p>
      <w:pPr>
        <w:spacing w:after="0"/>
        <w:ind w:left="0"/>
        <w:jc w:val="both"/>
      </w:pPr>
      <w:r>
        <w:rPr>
          <w:rFonts w:ascii="Times New Roman"/>
          <w:b w:val="false"/>
          <w:i w:val="false"/>
          <w:color w:val="000000"/>
          <w:sz w:val="28"/>
        </w:rPr>
        <w:t xml:space="preserve">
      4) қаржы активтерімен </w:t>
      </w:r>
    </w:p>
    <w:bookmarkEnd w:id="13"/>
    <w:bookmarkStart w:name="z16" w:id="14"/>
    <w:p>
      <w:pPr>
        <w:spacing w:after="0"/>
        <w:ind w:left="0"/>
        <w:jc w:val="both"/>
      </w:pPr>
      <w:r>
        <w:rPr>
          <w:rFonts w:ascii="Times New Roman"/>
          <w:b w:val="false"/>
          <w:i w:val="false"/>
          <w:color w:val="000000"/>
          <w:sz w:val="28"/>
        </w:rPr>
        <w:t>
      операциялар бойынша сальдо – 0 теңге;</w:t>
      </w:r>
    </w:p>
    <w:bookmarkEnd w:id="14"/>
    <w:bookmarkStart w:name="z17" w:id="15"/>
    <w:p>
      <w:pPr>
        <w:spacing w:after="0"/>
        <w:ind w:left="0"/>
        <w:jc w:val="both"/>
      </w:pPr>
      <w:r>
        <w:rPr>
          <w:rFonts w:ascii="Times New Roman"/>
          <w:b w:val="false"/>
          <w:i w:val="false"/>
          <w:color w:val="000000"/>
          <w:sz w:val="28"/>
        </w:rPr>
        <w:t>
      қаржы активтерін сатып алу – 0 теңге;</w:t>
      </w:r>
    </w:p>
    <w:bookmarkEnd w:id="15"/>
    <w:bookmarkStart w:name="z18" w:id="16"/>
    <w:p>
      <w:pPr>
        <w:spacing w:after="0"/>
        <w:ind w:left="0"/>
        <w:jc w:val="both"/>
      </w:pPr>
      <w:r>
        <w:rPr>
          <w:rFonts w:ascii="Times New Roman"/>
          <w:b w:val="false"/>
          <w:i w:val="false"/>
          <w:color w:val="000000"/>
          <w:sz w:val="28"/>
        </w:rPr>
        <w:t xml:space="preserve">
      мемлекеттің қаржы активтерін </w:t>
      </w:r>
    </w:p>
    <w:bookmarkEnd w:id="16"/>
    <w:bookmarkStart w:name="z19" w:id="17"/>
    <w:p>
      <w:pPr>
        <w:spacing w:after="0"/>
        <w:ind w:left="0"/>
        <w:jc w:val="both"/>
      </w:pPr>
      <w:r>
        <w:rPr>
          <w:rFonts w:ascii="Times New Roman"/>
          <w:b w:val="false"/>
          <w:i w:val="false"/>
          <w:color w:val="000000"/>
          <w:sz w:val="28"/>
        </w:rPr>
        <w:t>
      сатудан түсетін түсімдер – 0 теңге;</w:t>
      </w:r>
    </w:p>
    <w:bookmarkEnd w:id="17"/>
    <w:bookmarkStart w:name="z20" w:id="18"/>
    <w:p>
      <w:pPr>
        <w:spacing w:after="0"/>
        <w:ind w:left="0"/>
        <w:jc w:val="both"/>
      </w:pPr>
      <w:r>
        <w:rPr>
          <w:rFonts w:ascii="Times New Roman"/>
          <w:b w:val="false"/>
          <w:i w:val="false"/>
          <w:color w:val="000000"/>
          <w:sz w:val="28"/>
        </w:rPr>
        <w:t>
      5) бюджет тапшылығы (профициті) – -21480,4 мың теңге;</w:t>
      </w:r>
    </w:p>
    <w:bookmarkEnd w:id="18"/>
    <w:bookmarkStart w:name="z21" w:id="19"/>
    <w:p>
      <w:pPr>
        <w:spacing w:after="0"/>
        <w:ind w:left="0"/>
        <w:jc w:val="both"/>
      </w:pPr>
      <w:r>
        <w:rPr>
          <w:rFonts w:ascii="Times New Roman"/>
          <w:b w:val="false"/>
          <w:i w:val="false"/>
          <w:color w:val="000000"/>
          <w:sz w:val="28"/>
        </w:rPr>
        <w:t xml:space="preserve">
      6) бюджет тапшылығын қаржыландыру </w:t>
      </w:r>
    </w:p>
    <w:bookmarkEnd w:id="19"/>
    <w:bookmarkStart w:name="z22" w:id="20"/>
    <w:p>
      <w:pPr>
        <w:spacing w:after="0"/>
        <w:ind w:left="0"/>
        <w:jc w:val="both"/>
      </w:pPr>
      <w:r>
        <w:rPr>
          <w:rFonts w:ascii="Times New Roman"/>
          <w:b w:val="false"/>
          <w:i w:val="false"/>
          <w:color w:val="000000"/>
          <w:sz w:val="28"/>
        </w:rPr>
        <w:t>
      (профицитін пайдалану) – 21480,4 мың теңге;</w:t>
      </w:r>
    </w:p>
    <w:bookmarkEnd w:id="20"/>
    <w:bookmarkStart w:name="z23" w:id="21"/>
    <w:p>
      <w:pPr>
        <w:spacing w:after="0"/>
        <w:ind w:left="0"/>
        <w:jc w:val="both"/>
      </w:pPr>
      <w:r>
        <w:rPr>
          <w:rFonts w:ascii="Times New Roman"/>
          <w:b w:val="false"/>
          <w:i w:val="false"/>
          <w:color w:val="000000"/>
          <w:sz w:val="28"/>
        </w:rPr>
        <w:t>
      қарыздар түсімі – 0 теңге;</w:t>
      </w:r>
    </w:p>
    <w:bookmarkEnd w:id="21"/>
    <w:bookmarkStart w:name="z24" w:id="22"/>
    <w:p>
      <w:pPr>
        <w:spacing w:after="0"/>
        <w:ind w:left="0"/>
        <w:jc w:val="both"/>
      </w:pPr>
      <w:r>
        <w:rPr>
          <w:rFonts w:ascii="Times New Roman"/>
          <w:b w:val="false"/>
          <w:i w:val="false"/>
          <w:color w:val="000000"/>
          <w:sz w:val="28"/>
        </w:rPr>
        <w:t>
      қарыздарды өтеу – 0 теңге;</w:t>
      </w:r>
    </w:p>
    <w:bookmarkEnd w:id="22"/>
    <w:bookmarkStart w:name="z25" w:id="23"/>
    <w:p>
      <w:pPr>
        <w:spacing w:after="0"/>
        <w:ind w:left="0"/>
        <w:jc w:val="both"/>
      </w:pPr>
      <w:r>
        <w:rPr>
          <w:rFonts w:ascii="Times New Roman"/>
          <w:b w:val="false"/>
          <w:i w:val="false"/>
          <w:color w:val="000000"/>
          <w:sz w:val="28"/>
        </w:rPr>
        <w:t xml:space="preserve">
      бюджет қаражатының </w:t>
      </w:r>
    </w:p>
    <w:bookmarkEnd w:id="23"/>
    <w:bookmarkStart w:name="z26" w:id="24"/>
    <w:p>
      <w:pPr>
        <w:spacing w:after="0"/>
        <w:ind w:left="0"/>
        <w:jc w:val="both"/>
      </w:pPr>
      <w:r>
        <w:rPr>
          <w:rFonts w:ascii="Times New Roman"/>
          <w:b w:val="false"/>
          <w:i w:val="false"/>
          <w:color w:val="000000"/>
          <w:sz w:val="28"/>
        </w:rPr>
        <w:t>
      пайдаланылатын қалдықтары – 21 480,4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xml:space="preserve">
      "2. 2024 жылға арналған аудандық бюджеттен ауылдар мен ауылдық округтердің бюджеттеріне 840 490,3 мың теңге сомасында субвенция бөлінгені ескерілсін, оның ішінде: </w:t>
      </w:r>
    </w:p>
    <w:bookmarkEnd w:id="25"/>
    <w:bookmarkStart w:name="z29" w:id="26"/>
    <w:p>
      <w:pPr>
        <w:spacing w:after="0"/>
        <w:ind w:left="0"/>
        <w:jc w:val="both"/>
      </w:pPr>
      <w:r>
        <w:rPr>
          <w:rFonts w:ascii="Times New Roman"/>
          <w:b w:val="false"/>
          <w:i w:val="false"/>
          <w:color w:val="000000"/>
          <w:sz w:val="28"/>
        </w:rPr>
        <w:t>
      Болашақ ауылдық округі – 88 982,7 мың теңге;</w:t>
      </w:r>
    </w:p>
    <w:bookmarkEnd w:id="26"/>
    <w:bookmarkStart w:name="z30" w:id="27"/>
    <w:p>
      <w:pPr>
        <w:spacing w:after="0"/>
        <w:ind w:left="0"/>
        <w:jc w:val="both"/>
      </w:pPr>
      <w:r>
        <w:rPr>
          <w:rFonts w:ascii="Times New Roman"/>
          <w:b w:val="false"/>
          <w:i w:val="false"/>
          <w:color w:val="000000"/>
          <w:sz w:val="28"/>
        </w:rPr>
        <w:t>
      Бостан ауылдық округі – 63 780,2 мың теңге;</w:t>
      </w:r>
    </w:p>
    <w:bookmarkEnd w:id="27"/>
    <w:bookmarkStart w:name="z31" w:id="28"/>
    <w:p>
      <w:pPr>
        <w:spacing w:after="0"/>
        <w:ind w:left="0"/>
        <w:jc w:val="both"/>
      </w:pPr>
      <w:r>
        <w:rPr>
          <w:rFonts w:ascii="Times New Roman"/>
          <w:b w:val="false"/>
          <w:i w:val="false"/>
          <w:color w:val="000000"/>
          <w:sz w:val="28"/>
        </w:rPr>
        <w:t>
      Жетібай ауылы – 23 979,6 мың теңге;</w:t>
      </w:r>
    </w:p>
    <w:bookmarkEnd w:id="28"/>
    <w:bookmarkStart w:name="z32" w:id="29"/>
    <w:p>
      <w:pPr>
        <w:spacing w:after="0"/>
        <w:ind w:left="0"/>
        <w:jc w:val="both"/>
      </w:pPr>
      <w:r>
        <w:rPr>
          <w:rFonts w:ascii="Times New Roman"/>
          <w:b w:val="false"/>
          <w:i w:val="false"/>
          <w:color w:val="000000"/>
          <w:sz w:val="28"/>
        </w:rPr>
        <w:t>
      Құланды ауылдық округі – 108 392,1 мың теңге;</w:t>
      </w:r>
    </w:p>
    <w:bookmarkEnd w:id="29"/>
    <w:bookmarkStart w:name="z33" w:id="30"/>
    <w:p>
      <w:pPr>
        <w:spacing w:after="0"/>
        <w:ind w:left="0"/>
        <w:jc w:val="both"/>
      </w:pPr>
      <w:r>
        <w:rPr>
          <w:rFonts w:ascii="Times New Roman"/>
          <w:b w:val="false"/>
          <w:i w:val="false"/>
          <w:color w:val="000000"/>
          <w:sz w:val="28"/>
        </w:rPr>
        <w:t>
      Құрық ауылы – 244 930,7 мың теңге;</w:t>
      </w:r>
    </w:p>
    <w:bookmarkEnd w:id="30"/>
    <w:bookmarkStart w:name="z34" w:id="31"/>
    <w:p>
      <w:pPr>
        <w:spacing w:after="0"/>
        <w:ind w:left="0"/>
        <w:jc w:val="both"/>
      </w:pPr>
      <w:r>
        <w:rPr>
          <w:rFonts w:ascii="Times New Roman"/>
          <w:b w:val="false"/>
          <w:i w:val="false"/>
          <w:color w:val="000000"/>
          <w:sz w:val="28"/>
        </w:rPr>
        <w:t>
      Мұнайшы ауылы – 183 490,9 мың теңге;</w:t>
      </w:r>
    </w:p>
    <w:bookmarkEnd w:id="31"/>
    <w:bookmarkStart w:name="z35" w:id="32"/>
    <w:p>
      <w:pPr>
        <w:spacing w:after="0"/>
        <w:ind w:left="0"/>
        <w:jc w:val="both"/>
      </w:pPr>
      <w:r>
        <w:rPr>
          <w:rFonts w:ascii="Times New Roman"/>
          <w:b w:val="false"/>
          <w:i w:val="false"/>
          <w:color w:val="000000"/>
          <w:sz w:val="28"/>
        </w:rPr>
        <w:t>
      Сенек ауылы – 126 934,1 мың теңге.";</w:t>
      </w:r>
    </w:p>
    <w:bookmarkEnd w:id="32"/>
    <w:bookmarkStart w:name="z36"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22/190 шешіміне 1-қосымша</w:t>
            </w:r>
          </w:p>
        </w:tc>
      </w:tr>
    </w:tbl>
    <w:bookmarkStart w:name="z41" w:id="35"/>
    <w:p>
      <w:pPr>
        <w:spacing w:after="0"/>
        <w:ind w:left="0"/>
        <w:jc w:val="left"/>
      </w:pPr>
      <w:r>
        <w:rPr>
          <w:rFonts w:ascii="Times New Roman"/>
          <w:b/>
          <w:i w:val="false"/>
          <w:color w:val="000000"/>
        </w:rPr>
        <w:t xml:space="preserve"> 2024 жылға арналған Болашақ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22/190 шешіміне 2-қосымша</w:t>
            </w:r>
          </w:p>
        </w:tc>
      </w:tr>
    </w:tbl>
    <w:bookmarkStart w:name="z45" w:id="36"/>
    <w:p>
      <w:pPr>
        <w:spacing w:after="0"/>
        <w:ind w:left="0"/>
        <w:jc w:val="left"/>
      </w:pPr>
      <w:r>
        <w:rPr>
          <w:rFonts w:ascii="Times New Roman"/>
          <w:b/>
          <w:i w:val="false"/>
          <w:color w:val="000000"/>
        </w:rPr>
        <w:t xml:space="preserve"> 2024 жылға арналған Бостан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22/190 шешіміне 3-қосымша</w:t>
            </w:r>
          </w:p>
        </w:tc>
      </w:tr>
    </w:tbl>
    <w:bookmarkStart w:name="z49" w:id="37"/>
    <w:p>
      <w:pPr>
        <w:spacing w:after="0"/>
        <w:ind w:left="0"/>
        <w:jc w:val="left"/>
      </w:pPr>
      <w:r>
        <w:rPr>
          <w:rFonts w:ascii="Times New Roman"/>
          <w:b/>
          <w:i w:val="false"/>
          <w:color w:val="000000"/>
        </w:rPr>
        <w:t xml:space="preserve"> 2024 жылға арналған Жетібай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22/190 шешіміне 4-қосымша</w:t>
            </w:r>
          </w:p>
        </w:tc>
      </w:tr>
    </w:tbl>
    <w:bookmarkStart w:name="z53" w:id="38"/>
    <w:p>
      <w:pPr>
        <w:spacing w:after="0"/>
        <w:ind w:left="0"/>
        <w:jc w:val="left"/>
      </w:pPr>
      <w:r>
        <w:rPr>
          <w:rFonts w:ascii="Times New Roman"/>
          <w:b/>
          <w:i w:val="false"/>
          <w:color w:val="000000"/>
        </w:rPr>
        <w:t xml:space="preserve"> 2024 жылға арналған Құланды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22/190 шешіміне 5-қосымша</w:t>
            </w:r>
          </w:p>
        </w:tc>
      </w:tr>
    </w:tbl>
    <w:bookmarkStart w:name="z57" w:id="39"/>
    <w:p>
      <w:pPr>
        <w:spacing w:after="0"/>
        <w:ind w:left="0"/>
        <w:jc w:val="left"/>
      </w:pPr>
      <w:r>
        <w:rPr>
          <w:rFonts w:ascii="Times New Roman"/>
          <w:b/>
          <w:i w:val="false"/>
          <w:color w:val="000000"/>
        </w:rPr>
        <w:t xml:space="preserve"> 2024 жылға арналған Құрық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22/190 шешіміне 6-қосымша</w:t>
            </w:r>
          </w:p>
        </w:tc>
      </w:tr>
    </w:tbl>
    <w:bookmarkStart w:name="z61" w:id="40"/>
    <w:p>
      <w:pPr>
        <w:spacing w:after="0"/>
        <w:ind w:left="0"/>
        <w:jc w:val="left"/>
      </w:pPr>
      <w:r>
        <w:rPr>
          <w:rFonts w:ascii="Times New Roman"/>
          <w:b/>
          <w:i w:val="false"/>
          <w:color w:val="000000"/>
        </w:rPr>
        <w:t xml:space="preserve"> 2024 жылға арналған Мұнайшы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22/190 шешіміне 7-қосымша</w:t>
            </w:r>
          </w:p>
        </w:tc>
      </w:tr>
    </w:tbl>
    <w:bookmarkStart w:name="z65" w:id="41"/>
    <w:p>
      <w:pPr>
        <w:spacing w:after="0"/>
        <w:ind w:left="0"/>
        <w:jc w:val="left"/>
      </w:pPr>
      <w:r>
        <w:rPr>
          <w:rFonts w:ascii="Times New Roman"/>
          <w:b/>
          <w:i w:val="false"/>
          <w:color w:val="000000"/>
        </w:rPr>
        <w:t xml:space="preserve"> 2024 жылға арналған Сенек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қалалардан) бюджеттерден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жылының басындағы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