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3f12" w14:textId="a4e3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20 қазандағы № 481 "Қостанай облысы әкімдігінің мәдениет басқармасы" мемлекеттік мекемесі туралы ережені бекіту туралы" қаулысына толықтыру енгізу туралы</w:t>
      </w:r>
    </w:p>
    <w:p>
      <w:pPr>
        <w:spacing w:after="0"/>
        <w:ind w:left="0"/>
        <w:jc w:val="both"/>
      </w:pPr>
      <w:r>
        <w:rPr>
          <w:rFonts w:ascii="Times New Roman"/>
          <w:b w:val="false"/>
          <w:i w:val="false"/>
          <w:color w:val="000000"/>
          <w:sz w:val="28"/>
        </w:rPr>
        <w:t>Қостанай облысы әкімдігінің 2024 жылғы 12 ақпандағы № 65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мәдениет басқармасы" мемлекеттік мекемесі туралы ережені бекіту туралы" 2021 жылғы 20 қазандағы № 481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мәдениет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40-1) тармақшамен толықтырылсын:</w:t>
      </w:r>
    </w:p>
    <w:bookmarkStart w:name="z8" w:id="3"/>
    <w:p>
      <w:pPr>
        <w:spacing w:after="0"/>
        <w:ind w:left="0"/>
        <w:jc w:val="both"/>
      </w:pPr>
      <w:r>
        <w:rPr>
          <w:rFonts w:ascii="Times New Roman"/>
          <w:b w:val="false"/>
          <w:i w:val="false"/>
          <w:color w:val="000000"/>
          <w:sz w:val="28"/>
        </w:rPr>
        <w:t>
      "40-1) азаматтарды тіл қағидаты бойынша кемсітушілікке жол бермеу жөнінде түсіндіру жұмыстарын жүргізеді;".</w:t>
      </w:r>
    </w:p>
    <w:bookmarkEnd w:id="3"/>
    <w:bookmarkStart w:name="z9" w:id="4"/>
    <w:p>
      <w:pPr>
        <w:spacing w:after="0"/>
        <w:ind w:left="0"/>
        <w:jc w:val="both"/>
      </w:pPr>
      <w:r>
        <w:rPr>
          <w:rFonts w:ascii="Times New Roman"/>
          <w:b w:val="false"/>
          <w:i w:val="false"/>
          <w:color w:val="000000"/>
          <w:sz w:val="28"/>
        </w:rPr>
        <w:t>
      2. "Қостанай облысы әкімдігінің мәдениет басқармасы"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толықтыру туралы әділет органдарын хабардар етуді;</w:t>
      </w:r>
    </w:p>
    <w:bookmarkEnd w:id="5"/>
    <w:bookmarkStart w:name="z11" w:id="6"/>
    <w:p>
      <w:pPr>
        <w:spacing w:after="0"/>
        <w:ind w:left="0"/>
        <w:jc w:val="both"/>
      </w:pPr>
      <w:r>
        <w:rPr>
          <w:rFonts w:ascii="Times New Roman"/>
          <w:b w:val="false"/>
          <w:i w:val="false"/>
          <w:color w:val="000000"/>
          <w:sz w:val="28"/>
        </w:rPr>
        <w:t>
      2)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