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ddc60" w14:textId="fcddc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2024 жылғы 30 қаңтардағы № 40 "Қостанай облысы әкімдігінің жұмылдыру дайындығы, аумақтық қорғаныс және азаматтық қорғау басқармасы" мемлекеттік мекемесін құру және оның Ережесін бекіту туралы" қаулысына өзгеріс енгізу туралы</w:t>
      </w:r>
    </w:p>
    <w:p>
      <w:pPr>
        <w:spacing w:after="0"/>
        <w:ind w:left="0"/>
        <w:jc w:val="both"/>
      </w:pPr>
      <w:r>
        <w:rPr>
          <w:rFonts w:ascii="Times New Roman"/>
          <w:b w:val="false"/>
          <w:i w:val="false"/>
          <w:color w:val="000000"/>
          <w:sz w:val="28"/>
        </w:rPr>
        <w:t>Қостанай облысы әкімдігінің 2024 жылғы 15 шілдедегі № 275 қаулысы</w:t>
      </w:r>
    </w:p>
    <w:p>
      <w:pPr>
        <w:spacing w:after="0"/>
        <w:ind w:left="0"/>
        <w:jc w:val="both"/>
      </w:pPr>
      <w:bookmarkStart w:name="z4" w:id="0"/>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"Қостанай облысы әкімдігінің жұмылдыру дайындығы, аумақтық қорғаныс және азаматтық қорғау басқармасы" мемлекеттік мекемесін құру және оның Ережесін бекіту туралы" 2024 жылғы 30 қаңтардағы № 40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"Қостанай облысы әкімдігінің жұмылдыру дайындығы, аумақтық қорғаныс және азаматтық қорғау басқармасы"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"9. Заңды тұлғаның орналасқан жері: 110000, Қазақстан Республикасы, Қостанай облысы, Қостанай қаласы, Әл-Фараби даңғылы, 66.".</w:t>
      </w:r>
    </w:p>
    <w:bookmarkEnd w:id="3"/>
    <w:bookmarkStart w:name="z9" w:id="4"/>
    <w:p>
      <w:pPr>
        <w:spacing w:after="0"/>
        <w:ind w:left="0"/>
        <w:jc w:val="both"/>
      </w:pPr>
      <w:r>
        <w:rPr>
          <w:rFonts w:ascii="Times New Roman"/>
          <w:b w:val="false"/>
          <w:i w:val="false"/>
          <w:color w:val="000000"/>
          <w:sz w:val="28"/>
        </w:rPr>
        <w:t>
      2. "Қостанай облысы әкімдігінің жұмылдыру дайындығы, аумақтық қорғаныс және азаматтық қорғау басқармасы" мемлекеттік мекемесі Қазақстан Республикасының заңнамасында белгіленген тәртіпте:</w:t>
      </w:r>
    </w:p>
    <w:bookmarkEnd w:id="4"/>
    <w:bookmarkStart w:name="z10" w:id="5"/>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Ережеге</w:t>
      </w:r>
      <w:r>
        <w:rPr>
          <w:rFonts w:ascii="Times New Roman"/>
          <w:b w:val="false"/>
          <w:i w:val="false"/>
          <w:color w:val="000000"/>
          <w:sz w:val="28"/>
        </w:rPr>
        <w:t xml:space="preserve"> енгізілген өзгерістің әділет органдарында мемлекеттік тіркелуін;</w:t>
      </w:r>
    </w:p>
    <w:bookmarkEnd w:id="5"/>
    <w:bookmarkStart w:name="z11" w:id="6"/>
    <w:p>
      <w:pPr>
        <w:spacing w:after="0"/>
        <w:ind w:left="0"/>
        <w:jc w:val="both"/>
      </w:pPr>
      <w:r>
        <w:rPr>
          <w:rFonts w:ascii="Times New Roman"/>
          <w:b w:val="false"/>
          <w:i w:val="false"/>
          <w:color w:val="000000"/>
          <w:sz w:val="28"/>
        </w:rPr>
        <w:t>
      2) осы қаулыға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6"/>
    <w:bookmarkStart w:name="z12" w:id="7"/>
    <w:p>
      <w:pPr>
        <w:spacing w:after="0"/>
        <w:ind w:left="0"/>
        <w:jc w:val="both"/>
      </w:pPr>
      <w:r>
        <w:rPr>
          <w:rFonts w:ascii="Times New Roman"/>
          <w:b w:val="false"/>
          <w:i w:val="false"/>
          <w:color w:val="000000"/>
          <w:sz w:val="28"/>
        </w:rPr>
        <w:t>
      3) осы қаулының ресми жарияланғанынан кейін оның Қостанай облысы әкімдігінің интернет-ресурсында орналастырылуын қамтамасыз етсін.</w:t>
      </w:r>
    </w:p>
    <w:bookmarkEnd w:id="7"/>
    <w:bookmarkStart w:name="z13" w:id="8"/>
    <w:p>
      <w:pPr>
        <w:spacing w:after="0"/>
        <w:ind w:left="0"/>
        <w:jc w:val="both"/>
      </w:pPr>
      <w:r>
        <w:rPr>
          <w:rFonts w:ascii="Times New Roman"/>
          <w:b w:val="false"/>
          <w:i w:val="false"/>
          <w:color w:val="000000"/>
          <w:sz w:val="28"/>
        </w:rPr>
        <w:t>
      3. Осы қаулының орындалуын бақылау Қостанай облысы әкімі аппаратының басшысына жүктелсін.</w:t>
      </w:r>
    </w:p>
    <w:bookmarkEnd w:id="8"/>
    <w:bookmarkStart w:name="z14" w:id="9"/>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