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fe25" w14:textId="84df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2024 жылғы 13 маусымдағы № 978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2024 жылғы 22 сәуірдегі № 206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шаруашылық, жолаушылар көлігі және автомобиль жолдары бөлімі" мемлекеттік мекемесінің Қостанай қаласы әкімдігінің "Қостанай жылуэнергетикалық компаниясы" мемлекеттік коммуналдық кәсірорнына елді мекендердің жері санатынан инженерлік коммуникацияларға қызмет көрсету үшін Қостанай қаласы, Бауман көшесі, 12 бойынша т/ж, № 18 жылу магистралі (ВУ 14. 13-тен бастап ВУ 18.03.03-ке дейін) мекенжайында орналасқан, жалпы алаңы 0,7632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