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c033" w14:textId="1e4c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92 "Рудный қаласының 2024-2026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2024 жылғы 6 желтоқсандағы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"Рудный қаласының 2024-2026 жылдарға арналған қалалық бюджеті туралы" 2023 жылғы 28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Рудный қаласының 2024-2026 жылдарға арналған қалалық бюджеті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52 345 112,7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35 075 443,0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416 274,0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1 834 939,0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15 018 456,7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50 889 644,4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-81 043,0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9 351 456,0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-7 814 944,7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7 814 944,7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жергілікті атқарушы орган резервінің мөлшері 164 948,9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2024 жылға арналған қалалық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52 345 112,7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35 075 443,0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10 106 026,0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15 018 446,5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50 889 644,4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1 030 842,9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1 798 599,8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9 554 856,1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7 745 981,8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7 417 646,2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2 980 323,4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308 924,5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3 670 853,7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27 794 449,2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-7 814 944,7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7 814 944,7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Рудный қаласының 2025 жылға арналған қалалық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48 640 646,7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10 138 830,0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5 490 604,0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8 673 056,7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43 300 581,0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Кондоминиум объектілеріне техникалық паспорттар дайындау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1 376 587,1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31 502 563,0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30 274 924,0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6 470 860,7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1 049 751,0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