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455" w14:textId="e924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4 қыркүйектегі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2024-2026 жылдарға арналған бюджеті тиісінше 1 және 2- 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8004895,0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5883690,0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63669,0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–2016187,0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8682099,4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-307,0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теңге, оның ішінде::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-842497,4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842497,4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8 682 099,4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- 842 497,4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