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86c9" w14:textId="0cb8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Байғабыл ауылдық округі әкімінің 2024 жылғы 27 мамы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В2В сегменті үшін талшықты-оптикалық байланыс желісін жүргізу мен пайдалану мақсатында жалпы алаңы 0,0810 гектар жер учаскесіне Амангелді ауданы, Байғабыл ауылдық округі, Байғабыл ауылы, Құлымбетов көшесі, 16 мекенжайы бойынш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Байғабыл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б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