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e4ded" w14:textId="b2e4d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Әулиекөл аудандық мәслихатының 2023 жылғы 25 желтоқсандағы № 118 "Әулиекөл ауданының 2024-2026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Әулиекөл ауданы мәслихатының 2024 жылғы 29 сәуірдегі № 179 шешімі</w:t>
      </w:r>
    </w:p>
    <w:p>
      <w:pPr>
        <w:spacing w:after="0"/>
        <w:ind w:left="0"/>
        <w:jc w:val="both"/>
      </w:pPr>
      <w:bookmarkStart w:name="z4" w:id="0"/>
      <w:r>
        <w:rPr>
          <w:rFonts w:ascii="Times New Roman"/>
          <w:b w:val="false"/>
          <w:i w:val="false"/>
          <w:color w:val="000000"/>
          <w:sz w:val="28"/>
        </w:rPr>
        <w:t>
      Әулиекөл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"Әулиекөл ауданының 2024-2026 жылдарға арналған аудандық бюджеті туралы" 2023 жылғы 25 желтоқсандағы № 118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1. Әулиекөл ауданының 2024 - 2026 жылдарға арналған аудандық бюджеті тиісінше 1, 2 және 3-қосымшаларға сәйкес, оның ішінде 2024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8 426 911,0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бойынша – 2 287 862,0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28 558,0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бойынша – 2 692,0 мың теңге;</w:t>
      </w:r>
    </w:p>
    <w:bookmarkEnd w:id="7"/>
    <w:bookmarkStart w:name="z12" w:id="8"/>
    <w:p>
      <w:pPr>
        <w:spacing w:after="0"/>
        <w:ind w:left="0"/>
        <w:jc w:val="both"/>
      </w:pPr>
      <w:r>
        <w:rPr>
          <w:rFonts w:ascii="Times New Roman"/>
          <w:b w:val="false"/>
          <w:i w:val="false"/>
          <w:color w:val="000000"/>
          <w:sz w:val="28"/>
        </w:rPr>
        <w:t>
      трансферттер түсімі бойынша – 6 107 799,0 мың теңге;</w:t>
      </w:r>
    </w:p>
    <w:bookmarkEnd w:id="8"/>
    <w:bookmarkStart w:name="z13" w:id="9"/>
    <w:p>
      <w:pPr>
        <w:spacing w:after="0"/>
        <w:ind w:left="0"/>
        <w:jc w:val="both"/>
      </w:pPr>
      <w:r>
        <w:rPr>
          <w:rFonts w:ascii="Times New Roman"/>
          <w:b w:val="false"/>
          <w:i w:val="false"/>
          <w:color w:val="000000"/>
          <w:sz w:val="28"/>
        </w:rPr>
        <w:t>
      2) шығындар – 8 378 317,8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134 295,0 мың теңге, оның ішінде:</w:t>
      </w:r>
    </w:p>
    <w:bookmarkEnd w:id="10"/>
    <w:bookmarkStart w:name="z15" w:id="11"/>
    <w:p>
      <w:pPr>
        <w:spacing w:after="0"/>
        <w:ind w:left="0"/>
        <w:jc w:val="both"/>
      </w:pPr>
      <w:r>
        <w:rPr>
          <w:rFonts w:ascii="Times New Roman"/>
          <w:b w:val="false"/>
          <w:i w:val="false"/>
          <w:color w:val="000000"/>
          <w:sz w:val="28"/>
        </w:rPr>
        <w:t>
      бюджеттік кредиттер – 232 596,0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98 301,0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336 063,0 мың теңге;</w:t>
      </w:r>
    </w:p>
    <w:bookmarkEnd w:id="13"/>
    <w:bookmarkStart w:name="z18" w:id="14"/>
    <w:p>
      <w:pPr>
        <w:spacing w:after="0"/>
        <w:ind w:left="0"/>
        <w:jc w:val="both"/>
      </w:pPr>
      <w:r>
        <w:rPr>
          <w:rFonts w:ascii="Times New Roman"/>
          <w:b w:val="false"/>
          <w:i w:val="false"/>
          <w:color w:val="000000"/>
          <w:sz w:val="28"/>
        </w:rPr>
        <w:t>
      5) бюджет тапшылығы (профициті) – - 421 764,8 мың теңге;</w:t>
      </w:r>
    </w:p>
    <w:bookmarkEnd w:id="14"/>
    <w:bookmarkStart w:name="z19" w:id="15"/>
    <w:p>
      <w:pPr>
        <w:spacing w:after="0"/>
        <w:ind w:left="0"/>
        <w:jc w:val="both"/>
      </w:pPr>
      <w:r>
        <w:rPr>
          <w:rFonts w:ascii="Times New Roman"/>
          <w:b w:val="false"/>
          <w:i w:val="false"/>
          <w:color w:val="000000"/>
          <w:sz w:val="28"/>
        </w:rPr>
        <w:t>
      6) бюджет тапшылығын қаржыландыру (профицитін пайдалану) – 421 764,8 мың теңге.</w:t>
      </w:r>
    </w:p>
    <w:bookmarkEnd w:id="15"/>
    <w:bookmarkStart w:name="z20" w:id="1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6"/>
    <w:bookmarkStart w:name="z21" w:id="17"/>
    <w:p>
      <w:pPr>
        <w:spacing w:after="0"/>
        <w:ind w:left="0"/>
        <w:jc w:val="both"/>
      </w:pPr>
      <w:r>
        <w:rPr>
          <w:rFonts w:ascii="Times New Roman"/>
          <w:b w:val="false"/>
          <w:i w:val="false"/>
          <w:color w:val="000000"/>
          <w:sz w:val="28"/>
        </w:rPr>
        <w:t>
      2. Осы шешім 2024 жылғы 1 қаңтардан бастап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Қойшыбаев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29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31" w:id="18"/>
    <w:p>
      <w:pPr>
        <w:spacing w:after="0"/>
        <w:ind w:left="0"/>
        <w:jc w:val="left"/>
      </w:pPr>
      <w:r>
        <w:rPr>
          <w:rFonts w:ascii="Times New Roman"/>
          <w:b/>
          <w:i w:val="false"/>
          <w:color w:val="000000"/>
        </w:rPr>
        <w:t xml:space="preserve"> Әулиекөл ауданының 2024 жылға арналған аудандық бюджеті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2287862,0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1009217,0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905871,0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668727,0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668727,0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қорынан және Білім беру инфрақұрылымын қолдау қорынан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6107799,0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6107799,0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6107799,0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8378317,8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2227409,9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1834194,1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1834194,1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1702810,1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577808,1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желілерін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жəне жер қатынастары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жəне елді мекендерінің сəулеттік бейнесін жақсарту саласындағы мемлекеттік саясатты іске асыру жəне ауданның (облыстық маңызы бар қаланың) аумағын оңтайла жəне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1718792,9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1718792,9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1718792,9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1585065,4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1726084,8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1701084,8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1701084,8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645691,0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645691,0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645691,0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421764,8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